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62B5" w14:textId="071B88CD" w:rsidR="00346D6C" w:rsidRPr="006D7795" w:rsidRDefault="006D7795" w:rsidP="003A43B8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D779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Lecture 1                            General pathology                          Dr. Ali </w:t>
      </w:r>
      <w:proofErr w:type="gramStart"/>
      <w:r w:rsidRPr="006D7795">
        <w:rPr>
          <w:rFonts w:asciiTheme="majorBidi" w:hAnsiTheme="majorBidi" w:cstheme="majorBidi"/>
          <w:b/>
          <w:bCs/>
          <w:i/>
          <w:iCs/>
          <w:sz w:val="28"/>
          <w:szCs w:val="28"/>
        </w:rPr>
        <w:t>H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b/>
          <w:bCs/>
          <w:i/>
          <w:iCs/>
          <w:sz w:val="28"/>
          <w:szCs w:val="28"/>
        </w:rPr>
        <w:t>.Murad</w:t>
      </w:r>
      <w:proofErr w:type="gramEnd"/>
    </w:p>
    <w:p w14:paraId="27B7390B" w14:textId="77777777" w:rsidR="006D7795" w:rsidRPr="006D7795" w:rsidRDefault="006D7795" w:rsidP="003A43B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D7795">
        <w:rPr>
          <w:rFonts w:asciiTheme="majorBidi" w:hAnsiTheme="majorBidi" w:cstheme="majorBidi"/>
          <w:b/>
          <w:bCs/>
          <w:sz w:val="28"/>
          <w:szCs w:val="28"/>
        </w:rPr>
        <w:t>Introduction to pathology</w:t>
      </w:r>
    </w:p>
    <w:p w14:paraId="3B142720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Pathology: The study of diseases by scientific method.</w:t>
      </w:r>
    </w:p>
    <w:p w14:paraId="0F2DBF15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Pathology as a word means the study (logos) of suffering (pathos).</w:t>
      </w:r>
    </w:p>
    <w:p w14:paraId="690854E7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Pathology involves the investigation of:</w:t>
      </w:r>
    </w:p>
    <w:p w14:paraId="7FAE1EAC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1- Etiology: The causes of disease.</w:t>
      </w:r>
    </w:p>
    <w:p w14:paraId="6438333E" w14:textId="56A4BBE3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2- Pathogenesis: The underlying mechanisms that result in the presenting signs and</w:t>
      </w:r>
      <w:r w:rsidR="00B0433F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symptoms of the disease.</w:t>
      </w:r>
    </w:p>
    <w:p w14:paraId="77B1F008" w14:textId="72007159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3- Morphology: Identify changes in the gross or microscopic appearance of cells, tissues and</w:t>
      </w:r>
      <w:r w:rsidR="00B0433F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organs.</w:t>
      </w:r>
    </w:p>
    <w:p w14:paraId="6FEE062A" w14:textId="35E888CD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The ultimate goal of pathology is the identification of the cause or causes of a given</w:t>
      </w:r>
      <w:r w:rsidR="00B0433F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disease (etiology) that can eventuate in disease prevention &amp;/or successful therapy.</w:t>
      </w:r>
    </w:p>
    <w:p w14:paraId="70A58F1C" w14:textId="5033E2E2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The primitive light microscope of Rudolf Virchow (1821-1902), a German pathologist,</w:t>
      </w:r>
      <w:r w:rsidR="00B0433F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enabled him to see changes in diseased tissues at a cellular level. His observations have had a</w:t>
      </w:r>
      <w:r w:rsidR="00B0433F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profound influence on the understanding of many diseases</w:t>
      </w:r>
    </w:p>
    <w:p w14:paraId="1A702347" w14:textId="77777777" w:rsidR="006D7795" w:rsidRPr="00ED2A29" w:rsidRDefault="006D7795" w:rsidP="003A43B8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D2A29">
        <w:rPr>
          <w:rFonts w:asciiTheme="majorBidi" w:hAnsiTheme="majorBidi" w:cstheme="majorBidi"/>
          <w:b/>
          <w:bCs/>
          <w:i/>
          <w:iCs/>
          <w:sz w:val="28"/>
          <w:szCs w:val="28"/>
        </w:rPr>
        <w:t>Pathology is divided into:</w:t>
      </w:r>
    </w:p>
    <w:p w14:paraId="5B06293E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a- General pathology: Study of cellular and tissue responses to pathologic stimuli.</w:t>
      </w:r>
    </w:p>
    <w:p w14:paraId="1669102F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b- Systemic pathology: study of the particular responses of specialized organs.</w:t>
      </w:r>
    </w:p>
    <w:p w14:paraId="5B424E54" w14:textId="77777777" w:rsidR="00ED2A29" w:rsidRDefault="00ED2A29" w:rsidP="003A43B8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79E9AB0" w14:textId="7CE0E872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ED2A29">
        <w:rPr>
          <w:rFonts w:asciiTheme="majorBidi" w:hAnsiTheme="majorBidi" w:cstheme="majorBidi"/>
          <w:b/>
          <w:bCs/>
          <w:i/>
          <w:iCs/>
          <w:sz w:val="28"/>
          <w:szCs w:val="28"/>
        </w:rPr>
        <w:t>Disease</w:t>
      </w:r>
      <w:r w:rsidRPr="006D7795">
        <w:rPr>
          <w:rFonts w:asciiTheme="majorBidi" w:hAnsiTheme="majorBidi" w:cstheme="majorBidi"/>
          <w:sz w:val="28"/>
          <w:szCs w:val="28"/>
        </w:rPr>
        <w:t>: Abnormal variation in structure or function of any part of the body.</w:t>
      </w:r>
    </w:p>
    <w:p w14:paraId="7AA133F1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Causes of diseases:</w:t>
      </w:r>
    </w:p>
    <w:p w14:paraId="1C25ED48" w14:textId="1EF400E1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A- Genetically determined diseases: Abnormality in the DNA of the fertilized ovum that is</w:t>
      </w:r>
      <w:r w:rsidR="00ED2A29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inherited from one or both parents.</w:t>
      </w:r>
    </w:p>
    <w:p w14:paraId="760C9475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B- Acquired diseases: occurs due to environmental factors like:</w:t>
      </w:r>
    </w:p>
    <w:p w14:paraId="5BA83A46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 xml:space="preserve">1- Deficiency disease: iron deficiency </w:t>
      </w:r>
      <w:proofErr w:type="spellStart"/>
      <w:r w:rsidRPr="006D7795">
        <w:rPr>
          <w:rFonts w:asciiTheme="majorBidi" w:hAnsiTheme="majorBidi" w:cstheme="majorBidi"/>
          <w:sz w:val="28"/>
          <w:szCs w:val="28"/>
        </w:rPr>
        <w:t>anemia</w:t>
      </w:r>
      <w:proofErr w:type="spellEnd"/>
      <w:r w:rsidRPr="006D7795">
        <w:rPr>
          <w:rFonts w:asciiTheme="majorBidi" w:hAnsiTheme="majorBidi" w:cstheme="majorBidi"/>
          <w:sz w:val="28"/>
          <w:szCs w:val="28"/>
        </w:rPr>
        <w:t>.</w:t>
      </w:r>
    </w:p>
    <w:p w14:paraId="5FD06D50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2- Physical agents: mechanical injury, heat, cold, irradiation.</w:t>
      </w:r>
    </w:p>
    <w:p w14:paraId="59FE86C1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3- Chemical and drugs: cyanide, strong acids and alkalis.</w:t>
      </w:r>
    </w:p>
    <w:p w14:paraId="14847B26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4- Infectious microorganism: bacteria, fungi and viruses.</w:t>
      </w:r>
    </w:p>
    <w:p w14:paraId="761432D4" w14:textId="6A99D1EA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lastRenderedPageBreak/>
        <w:t>5- Immunological factors: immunity has protection effects against microbes but it also</w:t>
      </w:r>
      <w:r w:rsidR="00ED2A29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has harmful effects due to reaction of antibodies and lymphocytes with microbes and</w:t>
      </w:r>
      <w:r w:rsidR="00ED2A29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their toxic products.</w:t>
      </w:r>
    </w:p>
    <w:p w14:paraId="7FEEE852" w14:textId="6AF06513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 xml:space="preserve">6- </w:t>
      </w:r>
      <w:r w:rsidR="00ED2A29" w:rsidRPr="006D7795">
        <w:rPr>
          <w:rFonts w:asciiTheme="majorBidi" w:hAnsiTheme="majorBidi" w:cstheme="majorBidi"/>
          <w:sz w:val="28"/>
          <w:szCs w:val="28"/>
        </w:rPr>
        <w:t>Psychologic</w:t>
      </w:r>
      <w:r w:rsidRPr="006D7795">
        <w:rPr>
          <w:rFonts w:asciiTheme="majorBidi" w:hAnsiTheme="majorBidi" w:cstheme="majorBidi"/>
          <w:sz w:val="28"/>
          <w:szCs w:val="28"/>
        </w:rPr>
        <w:t xml:space="preserve"> factors: schizophrenia, depression.</w:t>
      </w:r>
    </w:p>
    <w:p w14:paraId="0B5394FE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7- Diseases of addiction (</w:t>
      </w:r>
      <w:proofErr w:type="spellStart"/>
      <w:r w:rsidRPr="006D7795">
        <w:rPr>
          <w:rFonts w:asciiTheme="majorBidi" w:hAnsiTheme="majorBidi" w:cstheme="majorBidi"/>
          <w:sz w:val="28"/>
          <w:szCs w:val="28"/>
        </w:rPr>
        <w:t>alchohol</w:t>
      </w:r>
      <w:proofErr w:type="spellEnd"/>
      <w:r w:rsidRPr="006D7795">
        <w:rPr>
          <w:rFonts w:asciiTheme="majorBidi" w:hAnsiTheme="majorBidi" w:cstheme="majorBidi"/>
          <w:sz w:val="28"/>
          <w:szCs w:val="28"/>
        </w:rPr>
        <w:t>, tobacco and various drugs).</w:t>
      </w:r>
    </w:p>
    <w:p w14:paraId="208789D9" w14:textId="236272CE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76A7791" w14:textId="26039E92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ED2A29">
        <w:rPr>
          <w:rFonts w:asciiTheme="majorBidi" w:hAnsiTheme="majorBidi" w:cstheme="majorBidi"/>
          <w:b/>
          <w:bCs/>
          <w:sz w:val="28"/>
          <w:szCs w:val="28"/>
        </w:rPr>
        <w:t>Experimental pathology</w:t>
      </w:r>
      <w:r w:rsidR="00ED2A29">
        <w:rPr>
          <w:rFonts w:asciiTheme="majorBidi" w:hAnsiTheme="majorBidi" w:cstheme="majorBidi"/>
          <w:sz w:val="28"/>
          <w:szCs w:val="28"/>
        </w:rPr>
        <w:t xml:space="preserve">: </w:t>
      </w:r>
      <w:r w:rsidRPr="006D7795">
        <w:rPr>
          <w:rFonts w:asciiTheme="majorBidi" w:hAnsiTheme="majorBidi" w:cstheme="majorBidi"/>
          <w:sz w:val="28"/>
          <w:szCs w:val="28"/>
        </w:rPr>
        <w:t xml:space="preserve"> refers to the observation of the effects of manipulations on animal</w:t>
      </w:r>
      <w:r w:rsidR="005E6CAC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 xml:space="preserve">models or cell cultures regarding researches on </w:t>
      </w:r>
      <w:proofErr w:type="gramStart"/>
      <w:r w:rsidRPr="006D7795">
        <w:rPr>
          <w:rFonts w:asciiTheme="majorBidi" w:hAnsiTheme="majorBidi" w:cstheme="majorBidi"/>
          <w:sz w:val="28"/>
          <w:szCs w:val="28"/>
        </w:rPr>
        <w:t xml:space="preserve">human </w:t>
      </w:r>
      <w:r w:rsidR="005E6CAC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diseases</w:t>
      </w:r>
      <w:proofErr w:type="gramEnd"/>
      <w:r w:rsidRPr="006D7795">
        <w:rPr>
          <w:rFonts w:asciiTheme="majorBidi" w:hAnsiTheme="majorBidi" w:cstheme="majorBidi"/>
          <w:sz w:val="28"/>
          <w:szCs w:val="28"/>
        </w:rPr>
        <w:t>.</w:t>
      </w:r>
    </w:p>
    <w:p w14:paraId="1A79A808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5E6CAC">
        <w:rPr>
          <w:rFonts w:asciiTheme="majorBidi" w:hAnsiTheme="majorBidi" w:cstheme="majorBidi"/>
          <w:b/>
          <w:bCs/>
          <w:sz w:val="28"/>
          <w:szCs w:val="28"/>
        </w:rPr>
        <w:t>Clinical pathology</w:t>
      </w:r>
      <w:r w:rsidRPr="006D7795">
        <w:rPr>
          <w:rFonts w:asciiTheme="majorBidi" w:hAnsiTheme="majorBidi" w:cstheme="majorBidi"/>
          <w:sz w:val="28"/>
          <w:szCs w:val="28"/>
        </w:rPr>
        <w:t>: the approach to the patient’s illness clinically is based</w:t>
      </w:r>
    </w:p>
    <w:p w14:paraId="482FF0C8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on the following sequence of steps;</w:t>
      </w:r>
    </w:p>
    <w:p w14:paraId="7234F322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Patient's history _</w:t>
      </w:r>
      <w:proofErr w:type="spellStart"/>
      <w:r w:rsidRPr="006D7795">
        <w:rPr>
          <w:rFonts w:asciiTheme="majorBidi" w:hAnsiTheme="majorBidi" w:cstheme="majorBidi"/>
          <w:sz w:val="28"/>
          <w:szCs w:val="28"/>
        </w:rPr>
        <w:t>Examination_Investigations</w:t>
      </w:r>
      <w:proofErr w:type="spellEnd"/>
      <w:r w:rsidRPr="006D7795">
        <w:rPr>
          <w:rFonts w:asciiTheme="majorBidi" w:hAnsiTheme="majorBidi" w:cstheme="majorBidi"/>
          <w:sz w:val="28"/>
          <w:szCs w:val="28"/>
        </w:rPr>
        <w:t xml:space="preserve"> _Diagnosis _Treatment</w:t>
      </w:r>
    </w:p>
    <w:p w14:paraId="74604E51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Clinical pathology is more concerned with analysis of the disease itself</w:t>
      </w:r>
    </w:p>
    <w:p w14:paraId="2DA97A14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that include;</w:t>
      </w:r>
    </w:p>
    <w:p w14:paraId="59BD2675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§ its cause (etiology),</w:t>
      </w:r>
    </w:p>
    <w:p w14:paraId="48794480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§ the mechanisms of its evolution (pathogenesis),</w:t>
      </w:r>
    </w:p>
    <w:p w14:paraId="6F45AED9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§ its effects on various organs and systems of the body.</w:t>
      </w:r>
    </w:p>
    <w:p w14:paraId="5F51BE8E" w14:textId="77777777" w:rsidR="006D7795" w:rsidRPr="005E6CAC" w:rsidRDefault="006D7795" w:rsidP="003A43B8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5E6CAC">
        <w:rPr>
          <w:rFonts w:asciiTheme="majorBidi" w:hAnsiTheme="majorBidi" w:cstheme="majorBidi"/>
          <w:b/>
          <w:bCs/>
          <w:i/>
          <w:iCs/>
          <w:sz w:val="28"/>
          <w:szCs w:val="28"/>
        </w:rPr>
        <w:t>Methods used to study pathology:</w:t>
      </w:r>
    </w:p>
    <w:p w14:paraId="5E083403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1- Histopathology: Examination of the diseased tissues by light or electron microscope.</w:t>
      </w:r>
    </w:p>
    <w:p w14:paraId="7BC03C8A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2- Cytopathology: Examination of isolated cells for diagnosis of the disease.</w:t>
      </w:r>
    </w:p>
    <w:p w14:paraId="500ECADE" w14:textId="58D7F0E1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3- Biochemistry: Examination of the metabolic disturbances of diseases by evaluation of</w:t>
      </w:r>
      <w:r w:rsidR="005E6CAC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various compounds in body fluids.</w:t>
      </w:r>
    </w:p>
    <w:p w14:paraId="1B32DC0B" w14:textId="1D0C80B4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4- Microbiology: Identification of the causative microorganism of the disease by</w:t>
      </w:r>
      <w:r w:rsidR="005E6CAC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examination of body fluids, mucosal surfaces and excised tissues using microscopical,</w:t>
      </w:r>
      <w:r w:rsidR="005E6CAC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cultural and serological techniques.</w:t>
      </w:r>
    </w:p>
    <w:p w14:paraId="09305ECD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5- Haematology: Microscopical examination of blood.</w:t>
      </w:r>
    </w:p>
    <w:p w14:paraId="1FB198EB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6- Cytogenetics: Examination of chromosomal abnormality.</w:t>
      </w:r>
    </w:p>
    <w:p w14:paraId="7B443CEB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7- Histochemistry: Detection of cells and tissues constituents using special</w:t>
      </w:r>
    </w:p>
    <w:p w14:paraId="03E20381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immunohistochemical techniques.</w:t>
      </w:r>
    </w:p>
    <w:p w14:paraId="10AD105B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lastRenderedPageBreak/>
        <w:t>8- Forensic pathology: Examination of tissues taken from autopsy (dead body).</w:t>
      </w:r>
    </w:p>
    <w:p w14:paraId="2BCBA90D" w14:textId="0A49EB9C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9- Toxicology; concerned with the study of the effects of known or suspected poisons on the</w:t>
      </w:r>
      <w:r w:rsidR="005E6CAC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body.</w:t>
      </w:r>
    </w:p>
    <w:p w14:paraId="4C949726" w14:textId="77777777" w:rsidR="005E6CAC" w:rsidRDefault="005E6CAC" w:rsidP="003A43B8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F2127BF" w14:textId="7B777A6C" w:rsidR="006D7795" w:rsidRPr="005E6CAC" w:rsidRDefault="006D7795" w:rsidP="003A43B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E6CAC">
        <w:rPr>
          <w:rFonts w:asciiTheme="majorBidi" w:hAnsiTheme="majorBidi" w:cstheme="majorBidi"/>
          <w:b/>
          <w:bCs/>
          <w:sz w:val="28"/>
          <w:szCs w:val="28"/>
        </w:rPr>
        <w:t>Techniques in Pathology</w:t>
      </w:r>
      <w:r w:rsidR="005E6CAC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75FEA3EC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1-Anatomic Pathology</w:t>
      </w:r>
    </w:p>
    <w:p w14:paraId="44E39742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a-Gross pathology</w:t>
      </w:r>
    </w:p>
    <w:p w14:paraId="6A2EA8FF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b-Light Microscopy</w:t>
      </w:r>
    </w:p>
    <w:p w14:paraId="1B163FAA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c-Immunohistochemistry &amp; immunofluorescence</w:t>
      </w:r>
    </w:p>
    <w:p w14:paraId="3F952E5B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d-Electron microscopy</w:t>
      </w:r>
    </w:p>
    <w:p w14:paraId="59202B7A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e-Molecular pathology</w:t>
      </w:r>
    </w:p>
    <w:p w14:paraId="4230E008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2-Biochemical techniques</w:t>
      </w:r>
    </w:p>
    <w:p w14:paraId="680F5E48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3-Hematological techniques</w:t>
      </w:r>
    </w:p>
    <w:p w14:paraId="30A0E605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4-Medical microbiology</w:t>
      </w:r>
    </w:p>
    <w:p w14:paraId="27A51CF1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5-Serology</w:t>
      </w:r>
    </w:p>
    <w:p w14:paraId="04541C33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6-Flowcytometry</w:t>
      </w:r>
    </w:p>
    <w:p w14:paraId="29CA916B" w14:textId="33808735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B3974E2" w14:textId="77777777" w:rsidR="006D7795" w:rsidRPr="006A48A5" w:rsidRDefault="006D7795" w:rsidP="003A43B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A48A5">
        <w:rPr>
          <w:rFonts w:asciiTheme="majorBidi" w:hAnsiTheme="majorBidi" w:cstheme="majorBidi"/>
          <w:b/>
          <w:bCs/>
          <w:sz w:val="28"/>
          <w:szCs w:val="28"/>
        </w:rPr>
        <w:t>Gross pathology (macroscopic pathology):</w:t>
      </w:r>
    </w:p>
    <w:p w14:paraId="74DD1190" w14:textId="79E40436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This refers to the changes affecting various organs and tissues in diseases as evident to the</w:t>
      </w:r>
      <w:r w:rsidR="006A48A5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naked eye. Much of these changes have been derived from autopsy (</w:t>
      </w:r>
      <w:proofErr w:type="spellStart"/>
      <w:r w:rsidRPr="006D7795">
        <w:rPr>
          <w:rFonts w:asciiTheme="majorBidi" w:hAnsiTheme="majorBidi" w:cstheme="majorBidi"/>
          <w:sz w:val="28"/>
          <w:szCs w:val="28"/>
        </w:rPr>
        <w:t>postmortem</w:t>
      </w:r>
      <w:proofErr w:type="spellEnd"/>
      <w:r w:rsidRPr="006D7795">
        <w:rPr>
          <w:rFonts w:asciiTheme="majorBidi" w:hAnsiTheme="majorBidi" w:cstheme="majorBidi"/>
          <w:sz w:val="28"/>
          <w:szCs w:val="28"/>
        </w:rPr>
        <w:t>)</w:t>
      </w:r>
      <w:r w:rsidR="006A48A5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examinations, which is still an important investigative method.</w:t>
      </w:r>
    </w:p>
    <w:p w14:paraId="3BE21811" w14:textId="2E3E639E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The gross pathology of many diseases is so characteristic that an experienced pathologist can</w:t>
      </w:r>
      <w:r w:rsidR="006A48A5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give a fairly confident diagnosis of the disease before further investigations are carried out.</w:t>
      </w:r>
    </w:p>
    <w:p w14:paraId="6BC21997" w14:textId="77777777" w:rsidR="006D7795" w:rsidRPr="007D46F4" w:rsidRDefault="006D7795" w:rsidP="003A43B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D46F4">
        <w:rPr>
          <w:rFonts w:asciiTheme="majorBidi" w:hAnsiTheme="majorBidi" w:cstheme="majorBidi"/>
          <w:b/>
          <w:bCs/>
          <w:sz w:val="28"/>
          <w:szCs w:val="28"/>
        </w:rPr>
        <w:t>Light microscopy:</w:t>
      </w:r>
    </w:p>
    <w:p w14:paraId="5028AA8A" w14:textId="50D3A8AB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Advances in light microscopic examination have resulted in a wealth of new information</w:t>
      </w:r>
      <w:r w:rsidR="007D46F4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about the structure of tissues and cells in health and disease.</w:t>
      </w:r>
    </w:p>
    <w:p w14:paraId="6C8F936E" w14:textId="3FCB86DE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If solid tissues (</w:t>
      </w:r>
      <w:proofErr w:type="gramStart"/>
      <w:r w:rsidRPr="006D7795">
        <w:rPr>
          <w:rFonts w:asciiTheme="majorBidi" w:hAnsiTheme="majorBidi" w:cstheme="majorBidi"/>
          <w:sz w:val="28"/>
          <w:szCs w:val="28"/>
        </w:rPr>
        <w:t>e.g.</w:t>
      </w:r>
      <w:proofErr w:type="gramEnd"/>
      <w:r w:rsidRPr="006D7795">
        <w:rPr>
          <w:rFonts w:asciiTheme="majorBidi" w:hAnsiTheme="majorBidi" w:cstheme="majorBidi"/>
          <w:sz w:val="28"/>
          <w:szCs w:val="28"/>
        </w:rPr>
        <w:t xml:space="preserve"> liver, kidney etc.) are to be examined by light microscopy, the sample</w:t>
      </w:r>
      <w:r w:rsidR="007D46F4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must first be thinly sectioned to permit the transmission of light and to minimize the</w:t>
      </w:r>
      <w:r w:rsidR="007D46F4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superimposition of tissue components.</w:t>
      </w:r>
    </w:p>
    <w:p w14:paraId="39E94841" w14:textId="24487D84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lastRenderedPageBreak/>
        <w:t>These sections are routinely cut from tissue hardened by permeation with and embedding</w:t>
      </w:r>
      <w:r w:rsidR="007D46F4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in wax</w:t>
      </w:r>
    </w:p>
    <w:p w14:paraId="12F3191E" w14:textId="11E56202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For some purposes (</w:t>
      </w:r>
      <w:proofErr w:type="gramStart"/>
      <w:r w:rsidRPr="006D7795">
        <w:rPr>
          <w:rFonts w:asciiTheme="majorBidi" w:hAnsiTheme="majorBidi" w:cstheme="majorBidi"/>
          <w:sz w:val="28"/>
          <w:szCs w:val="28"/>
        </w:rPr>
        <w:t>e.g.</w:t>
      </w:r>
      <w:proofErr w:type="gramEnd"/>
      <w:r w:rsidRPr="006D7795">
        <w:rPr>
          <w:rFonts w:asciiTheme="majorBidi" w:hAnsiTheme="majorBidi" w:cstheme="majorBidi"/>
          <w:sz w:val="28"/>
          <w:szCs w:val="28"/>
        </w:rPr>
        <w:t xml:space="preserve"> histochemistry, or when very urgent diagnosis is needed) sections</w:t>
      </w:r>
      <w:r w:rsidR="007D46F4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have to be cut from tissue that has been hardened rapidly by freezing (frozen section</w:t>
      </w:r>
      <w:r w:rsidR="007D46F4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technique).</w:t>
      </w:r>
    </w:p>
    <w:p w14:paraId="13175C0F" w14:textId="620AC582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The sections are stained to help distinguishing between different</w:t>
      </w:r>
    </w:p>
    <w:p w14:paraId="02335BDB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components of the tissue (</w:t>
      </w:r>
      <w:proofErr w:type="gramStart"/>
      <w:r w:rsidRPr="006D7795">
        <w:rPr>
          <w:rFonts w:asciiTheme="majorBidi" w:hAnsiTheme="majorBidi" w:cstheme="majorBidi"/>
          <w:sz w:val="28"/>
          <w:szCs w:val="28"/>
        </w:rPr>
        <w:t>e.g.</w:t>
      </w:r>
      <w:proofErr w:type="gramEnd"/>
      <w:r w:rsidRPr="006D7795">
        <w:rPr>
          <w:rFonts w:asciiTheme="majorBidi" w:hAnsiTheme="majorBidi" w:cstheme="majorBidi"/>
          <w:sz w:val="28"/>
          <w:szCs w:val="28"/>
        </w:rPr>
        <w:t xml:space="preserve"> nuclei, cytoplasm, and other structures such as collagen).</w:t>
      </w:r>
    </w:p>
    <w:p w14:paraId="0757A113" w14:textId="77777777" w:rsidR="006D7795" w:rsidRPr="007D46F4" w:rsidRDefault="006D7795" w:rsidP="003A43B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D46F4">
        <w:rPr>
          <w:rFonts w:asciiTheme="majorBidi" w:hAnsiTheme="majorBidi" w:cstheme="majorBidi"/>
          <w:b/>
          <w:bCs/>
          <w:sz w:val="28"/>
          <w:szCs w:val="28"/>
        </w:rPr>
        <w:t>Stains used in pathology:</w:t>
      </w:r>
    </w:p>
    <w:p w14:paraId="6AFD467F" w14:textId="3D368063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1- Haematoxylin and eosin stain (H&amp;E): It is the primary stain used in sectioned slides to</w:t>
      </w:r>
      <w:r w:rsidR="007D46F4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reveals their histological details. Haematoxylin has strong affinity for nuclear chromatin</w:t>
      </w:r>
      <w:r w:rsidR="00BC66C0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giving blue discoloration, while eosin has strong affinity for proteins presents in the</w:t>
      </w:r>
      <w:r w:rsidR="00BC66C0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cytoplasm giving pink discoloration.</w:t>
      </w:r>
    </w:p>
    <w:p w14:paraId="6940F55B" w14:textId="2C6E80DB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2- Periodic acid Schiff stain (PAS): Special stain used to demonstrate glycogen, neutral</w:t>
      </w:r>
      <w:r w:rsidR="00BC66C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D7795">
        <w:rPr>
          <w:rFonts w:asciiTheme="majorBidi" w:hAnsiTheme="majorBidi" w:cstheme="majorBidi"/>
          <w:sz w:val="28"/>
          <w:szCs w:val="28"/>
        </w:rPr>
        <w:t>mucosubstances</w:t>
      </w:r>
      <w:proofErr w:type="spellEnd"/>
      <w:r w:rsidRPr="006D7795">
        <w:rPr>
          <w:rFonts w:asciiTheme="majorBidi" w:hAnsiTheme="majorBidi" w:cstheme="majorBidi"/>
          <w:sz w:val="28"/>
          <w:szCs w:val="28"/>
        </w:rPr>
        <w:t xml:space="preserve">, </w:t>
      </w:r>
      <w:r w:rsidR="00BC66C0" w:rsidRPr="006D7795">
        <w:rPr>
          <w:rFonts w:asciiTheme="majorBidi" w:hAnsiTheme="majorBidi" w:cstheme="majorBidi"/>
          <w:sz w:val="28"/>
          <w:szCs w:val="28"/>
        </w:rPr>
        <w:t>basement</w:t>
      </w:r>
      <w:r w:rsidRPr="006D7795">
        <w:rPr>
          <w:rFonts w:asciiTheme="majorBidi" w:hAnsiTheme="majorBidi" w:cstheme="majorBidi"/>
          <w:sz w:val="28"/>
          <w:szCs w:val="28"/>
        </w:rPr>
        <w:t xml:space="preserve"> membrane and most types of fungi and parasites.</w:t>
      </w:r>
    </w:p>
    <w:p w14:paraId="4BEB8F1B" w14:textId="68E21722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3- Stain for microorganism: used to demonstrate gram-positive and gram-negative bacteria,</w:t>
      </w:r>
      <w:r w:rsidR="00BC66C0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 xml:space="preserve">acid fast bacteria, fungi and parasites. </w:t>
      </w:r>
      <w:proofErr w:type="spellStart"/>
      <w:r w:rsidRPr="006D7795">
        <w:rPr>
          <w:rFonts w:asciiTheme="majorBidi" w:hAnsiTheme="majorBidi" w:cstheme="majorBidi"/>
          <w:sz w:val="28"/>
          <w:szCs w:val="28"/>
        </w:rPr>
        <w:t>e.g</w:t>
      </w:r>
      <w:proofErr w:type="spellEnd"/>
      <w:r w:rsidRPr="006D7795">
        <w:rPr>
          <w:rFonts w:asciiTheme="majorBidi" w:hAnsiTheme="majorBidi" w:cstheme="majorBidi"/>
          <w:sz w:val="28"/>
          <w:szCs w:val="28"/>
        </w:rPr>
        <w:t xml:space="preserve">: Gram stain and </w:t>
      </w:r>
      <w:proofErr w:type="spellStart"/>
      <w:r w:rsidRPr="006D7795">
        <w:rPr>
          <w:rFonts w:asciiTheme="majorBidi" w:hAnsiTheme="majorBidi" w:cstheme="majorBidi"/>
          <w:sz w:val="28"/>
          <w:szCs w:val="28"/>
        </w:rPr>
        <w:t>zeihl-Neelsen</w:t>
      </w:r>
      <w:proofErr w:type="spellEnd"/>
      <w:r w:rsidRPr="006D7795">
        <w:rPr>
          <w:rFonts w:asciiTheme="majorBidi" w:hAnsiTheme="majorBidi" w:cstheme="majorBidi"/>
          <w:sz w:val="28"/>
          <w:szCs w:val="28"/>
        </w:rPr>
        <w:t xml:space="preserve"> stain.</w:t>
      </w:r>
    </w:p>
    <w:p w14:paraId="26DDE1CA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 xml:space="preserve">4- Amyloid stain: </w:t>
      </w:r>
      <w:proofErr w:type="gramStart"/>
      <w:r w:rsidRPr="006D7795">
        <w:rPr>
          <w:rFonts w:asciiTheme="majorBidi" w:hAnsiTheme="majorBidi" w:cstheme="majorBidi"/>
          <w:sz w:val="28"/>
          <w:szCs w:val="28"/>
        </w:rPr>
        <w:t>e.g.</w:t>
      </w:r>
      <w:proofErr w:type="gramEnd"/>
      <w:r w:rsidRPr="006D779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D7795">
        <w:rPr>
          <w:rFonts w:asciiTheme="majorBidi" w:hAnsiTheme="majorBidi" w:cstheme="majorBidi"/>
          <w:sz w:val="28"/>
          <w:szCs w:val="28"/>
        </w:rPr>
        <w:t>congo</w:t>
      </w:r>
      <w:proofErr w:type="spellEnd"/>
      <w:r w:rsidRPr="006D7795">
        <w:rPr>
          <w:rFonts w:asciiTheme="majorBidi" w:hAnsiTheme="majorBidi" w:cstheme="majorBidi"/>
          <w:sz w:val="28"/>
          <w:szCs w:val="28"/>
        </w:rPr>
        <w:t xml:space="preserve"> red for detection of amyloid.</w:t>
      </w:r>
    </w:p>
    <w:p w14:paraId="54F45F94" w14:textId="3E2A73E6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 xml:space="preserve">5- Reticulin stain: used to demonstrate both reticular </w:t>
      </w:r>
      <w:proofErr w:type="spellStart"/>
      <w:r w:rsidRPr="006D7795">
        <w:rPr>
          <w:rFonts w:asciiTheme="majorBidi" w:hAnsiTheme="majorBidi" w:cstheme="majorBidi"/>
          <w:sz w:val="28"/>
          <w:szCs w:val="28"/>
        </w:rPr>
        <w:t>fiber</w:t>
      </w:r>
      <w:proofErr w:type="spellEnd"/>
      <w:r w:rsidRPr="006D7795">
        <w:rPr>
          <w:rFonts w:asciiTheme="majorBidi" w:hAnsiTheme="majorBidi" w:cstheme="majorBidi"/>
          <w:sz w:val="28"/>
          <w:szCs w:val="28"/>
        </w:rPr>
        <w:t xml:space="preserve"> (type III collagen presents in the</w:t>
      </w:r>
      <w:r w:rsidR="00BC66C0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connective tissue throughout the body) and basement membranes (type IV collagen and</w:t>
      </w:r>
      <w:r w:rsidR="00BC66C0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laminin). The main use of this stain is in tumor pathology.</w:t>
      </w:r>
    </w:p>
    <w:p w14:paraId="3E039B3D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6- Giemsa stain: used to demonstrate lymphoreticular elements.</w:t>
      </w:r>
    </w:p>
    <w:p w14:paraId="2B675146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7- Perl’s stain (for the detection of iron).</w:t>
      </w:r>
    </w:p>
    <w:p w14:paraId="717A0FCC" w14:textId="77777777" w:rsidR="00BC66C0" w:rsidRDefault="00BC66C0" w:rsidP="003A43B8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5A5A34D" w14:textId="7DAD03DC" w:rsidR="006D7795" w:rsidRPr="00BC66C0" w:rsidRDefault="006D7795" w:rsidP="003A43B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C66C0">
        <w:rPr>
          <w:rFonts w:asciiTheme="majorBidi" w:hAnsiTheme="majorBidi" w:cstheme="majorBidi"/>
          <w:b/>
          <w:bCs/>
          <w:sz w:val="28"/>
          <w:szCs w:val="28"/>
        </w:rPr>
        <w:t>Immunohistochemistry and immunofluorescence</w:t>
      </w:r>
    </w:p>
    <w:p w14:paraId="16579829" w14:textId="274256A6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These techniques employ antibodies (with antigen specificity) to visualize substances (for</w:t>
      </w:r>
      <w:r w:rsidR="003413CB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D7795">
        <w:rPr>
          <w:rFonts w:asciiTheme="majorBidi" w:hAnsiTheme="majorBidi" w:cstheme="majorBidi"/>
          <w:sz w:val="28"/>
          <w:szCs w:val="28"/>
        </w:rPr>
        <w:t>e.g.</w:t>
      </w:r>
      <w:proofErr w:type="gramEnd"/>
      <w:r w:rsidRPr="006D7795">
        <w:rPr>
          <w:rFonts w:asciiTheme="majorBidi" w:hAnsiTheme="majorBidi" w:cstheme="majorBidi"/>
          <w:sz w:val="28"/>
          <w:szCs w:val="28"/>
        </w:rPr>
        <w:t xml:space="preserve"> cellular proteins or surface receptors) in tissue sections or cytological cell preparations.</w:t>
      </w:r>
    </w:p>
    <w:p w14:paraId="403774C7" w14:textId="2DCF2F9F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To visualize the reaction sites; these antibodies are connected chemically to enzymes</w:t>
      </w:r>
      <w:r w:rsidR="003413CB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(Immunohistochemistry) or fluorescent dyes (Immunofluorescence) are used.</w:t>
      </w:r>
      <w:r w:rsidR="003413CB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 xml:space="preserve">In immunohistochemistry the end product is a deposit of </w:t>
      </w:r>
      <w:proofErr w:type="spellStart"/>
      <w:r w:rsidRPr="006D7795">
        <w:rPr>
          <w:rFonts w:asciiTheme="majorBidi" w:hAnsiTheme="majorBidi" w:cstheme="majorBidi"/>
          <w:sz w:val="28"/>
          <w:szCs w:val="28"/>
        </w:rPr>
        <w:t>colored</w:t>
      </w:r>
      <w:proofErr w:type="spellEnd"/>
      <w:r w:rsidRPr="006D7795">
        <w:rPr>
          <w:rFonts w:asciiTheme="majorBidi" w:hAnsiTheme="majorBidi" w:cstheme="majorBidi"/>
          <w:sz w:val="28"/>
          <w:szCs w:val="28"/>
        </w:rPr>
        <w:t xml:space="preserve"> material </w:t>
      </w:r>
      <w:r w:rsidRPr="006D7795">
        <w:rPr>
          <w:rFonts w:asciiTheme="majorBidi" w:hAnsiTheme="majorBidi" w:cstheme="majorBidi"/>
          <w:sz w:val="28"/>
          <w:szCs w:val="28"/>
        </w:rPr>
        <w:lastRenderedPageBreak/>
        <w:t>that can be seen</w:t>
      </w:r>
      <w:r w:rsidR="003413CB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with a conventional light microscope. The list of substances detectable by these</w:t>
      </w:r>
      <w:r w:rsidR="003413CB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techniques has been greatly enlarged by the development of monoclonal antibodies.</w:t>
      </w:r>
    </w:p>
    <w:p w14:paraId="2A87BCB1" w14:textId="77777777" w:rsidR="006D7795" w:rsidRPr="003413CB" w:rsidRDefault="006D7795" w:rsidP="003A43B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413CB">
        <w:rPr>
          <w:rFonts w:asciiTheme="majorBidi" w:hAnsiTheme="majorBidi" w:cstheme="majorBidi"/>
          <w:b/>
          <w:bCs/>
          <w:sz w:val="28"/>
          <w:szCs w:val="28"/>
        </w:rPr>
        <w:t>Electron microscopy:</w:t>
      </w:r>
    </w:p>
    <w:p w14:paraId="2A1C4B02" w14:textId="50F57124" w:rsidR="006D7795" w:rsidRPr="006D7795" w:rsidRDefault="00755B26" w:rsidP="003A43B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="006D7795" w:rsidRPr="006D7795">
        <w:rPr>
          <w:rFonts w:asciiTheme="majorBidi" w:hAnsiTheme="majorBidi" w:cstheme="majorBidi"/>
          <w:sz w:val="28"/>
          <w:szCs w:val="28"/>
        </w:rPr>
        <w:t>his has extended the range of pathology to the study of disorders at an organelle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D7795" w:rsidRPr="006D7795">
        <w:rPr>
          <w:rFonts w:asciiTheme="majorBidi" w:hAnsiTheme="majorBidi" w:cstheme="majorBidi"/>
          <w:sz w:val="28"/>
          <w:szCs w:val="28"/>
        </w:rPr>
        <w:t>(subcellular) level and the demonstration of viruses in tissue samples from some diseases.</w:t>
      </w:r>
    </w:p>
    <w:p w14:paraId="4982701A" w14:textId="217929EC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The most common diagnostic use of electron microscopy, however, is the interpretation</w:t>
      </w:r>
      <w:r w:rsidR="00755B26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 xml:space="preserve">of renal biopsies </w:t>
      </w:r>
      <w:proofErr w:type="gramStart"/>
      <w:r w:rsidRPr="006D7795">
        <w:rPr>
          <w:rFonts w:asciiTheme="majorBidi" w:hAnsiTheme="majorBidi" w:cstheme="majorBidi"/>
          <w:sz w:val="28"/>
          <w:szCs w:val="28"/>
        </w:rPr>
        <w:t>i.e.</w:t>
      </w:r>
      <w:proofErr w:type="gramEnd"/>
      <w:r w:rsidRPr="006D7795">
        <w:rPr>
          <w:rFonts w:asciiTheme="majorBidi" w:hAnsiTheme="majorBidi" w:cstheme="majorBidi"/>
          <w:sz w:val="28"/>
          <w:szCs w:val="28"/>
        </w:rPr>
        <w:t xml:space="preserve"> helps establish the diagnosis of various glomerular diseases.</w:t>
      </w:r>
    </w:p>
    <w:p w14:paraId="7E201207" w14:textId="77765CC1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Electron Microscopes (EM) are scientific instruments that use a beam of highly energetic</w:t>
      </w:r>
      <w:r w:rsidR="00755B26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electrons to examine objects on a very fine scale</w:t>
      </w:r>
    </w:p>
    <w:p w14:paraId="2F609493" w14:textId="77777777" w:rsidR="006D7795" w:rsidRPr="00755B26" w:rsidRDefault="006D7795" w:rsidP="003A43B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55B26">
        <w:rPr>
          <w:rFonts w:asciiTheme="majorBidi" w:hAnsiTheme="majorBidi" w:cstheme="majorBidi"/>
          <w:b/>
          <w:bCs/>
          <w:sz w:val="28"/>
          <w:szCs w:val="28"/>
        </w:rPr>
        <w:t>Application of EM to diagnostic Pathology</w:t>
      </w:r>
    </w:p>
    <w:p w14:paraId="273092F6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1. Tumor pathology (histogenesis)</w:t>
      </w:r>
    </w:p>
    <w:p w14:paraId="0D82ACC1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2. Renal pathology (deposits and classification)</w:t>
      </w:r>
    </w:p>
    <w:p w14:paraId="692A233B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3. Skin vesicular disorder</w:t>
      </w:r>
    </w:p>
    <w:p w14:paraId="03A073E7" w14:textId="77777777" w:rsidR="00755B26" w:rsidRDefault="00755B26" w:rsidP="003A43B8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0967457" w14:textId="12D1546C" w:rsidR="006D7795" w:rsidRPr="00755B26" w:rsidRDefault="006D7795" w:rsidP="003A43B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55B26">
        <w:rPr>
          <w:rFonts w:asciiTheme="majorBidi" w:hAnsiTheme="majorBidi" w:cstheme="majorBidi"/>
          <w:b/>
          <w:bCs/>
          <w:sz w:val="28"/>
          <w:szCs w:val="28"/>
        </w:rPr>
        <w:t>Molecular pathology:</w:t>
      </w:r>
    </w:p>
    <w:p w14:paraId="1600CC13" w14:textId="58121499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 xml:space="preserve">Many important advances are now coming from the science of molecular pathology for </w:t>
      </w:r>
      <w:proofErr w:type="gramStart"/>
      <w:r w:rsidRPr="006D7795">
        <w:rPr>
          <w:rFonts w:asciiTheme="majorBidi" w:hAnsiTheme="majorBidi" w:cstheme="majorBidi"/>
          <w:sz w:val="28"/>
          <w:szCs w:val="28"/>
        </w:rPr>
        <w:t>e.g.</w:t>
      </w:r>
      <w:proofErr w:type="gramEnd"/>
      <w:r w:rsidR="00755B26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the disclosure that defects in the chemical structure of molecules are in fact the result of</w:t>
      </w:r>
      <w:r w:rsidR="00755B26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errors in the genomic DNA, and precisely, in the sequence of the DNA bases that directs</w:t>
      </w:r>
      <w:r w:rsidR="00755B26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amino acid synthesis.</w:t>
      </w:r>
    </w:p>
    <w:p w14:paraId="6C199B48" w14:textId="6FF3571C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Through the use of in situ hybridization technique, it is possible to make the presence of</w:t>
      </w:r>
      <w:r w:rsidR="003A43B8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specific genes or their messenger RNA visible in tissue sections or cell preparations.</w:t>
      </w:r>
      <w:r w:rsidR="003A43B8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Minute quantities of nucleic acids can be amplified by the use of the polymerase chain</w:t>
      </w:r>
      <w:r w:rsidR="003A43B8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reaction (PCR) using oligonucleotide primers specific for the genes being studied.</w:t>
      </w:r>
    </w:p>
    <w:p w14:paraId="65194506" w14:textId="0E0C9925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DNA microarrays can be used to determine patterns of gene expression (mRNA).</w:t>
      </w:r>
      <w:r w:rsidR="003A43B8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Molecular pathology applications include the study, for example, of abnormal</w:t>
      </w:r>
      <w:r w:rsidR="003A43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D7795">
        <w:rPr>
          <w:rFonts w:asciiTheme="majorBidi" w:hAnsiTheme="majorBidi" w:cstheme="majorBidi"/>
          <w:sz w:val="28"/>
          <w:szCs w:val="28"/>
        </w:rPr>
        <w:t>hemoglobin</w:t>
      </w:r>
      <w:proofErr w:type="spellEnd"/>
      <w:r w:rsidRPr="006D7795">
        <w:rPr>
          <w:rFonts w:asciiTheme="majorBidi" w:hAnsiTheme="majorBidi" w:cstheme="majorBidi"/>
          <w:sz w:val="28"/>
          <w:szCs w:val="28"/>
        </w:rPr>
        <w:t xml:space="preserve"> molecules, such as in sickle cell disease and the alterations in the genome</w:t>
      </w:r>
      <w:r w:rsidR="003A43B8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that control cell growth, which is important part in the development of neoplasms</w:t>
      </w:r>
    </w:p>
    <w:p w14:paraId="58CAB627" w14:textId="77777777" w:rsidR="00A1345A" w:rsidRDefault="00A1345A" w:rsidP="003A43B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579DBF6" w14:textId="40ECD596" w:rsidR="006D7795" w:rsidRPr="003A43B8" w:rsidRDefault="006D7795" w:rsidP="003A43B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A43B8">
        <w:rPr>
          <w:rFonts w:asciiTheme="majorBidi" w:hAnsiTheme="majorBidi" w:cstheme="majorBidi"/>
          <w:b/>
          <w:bCs/>
          <w:sz w:val="28"/>
          <w:szCs w:val="28"/>
        </w:rPr>
        <w:lastRenderedPageBreak/>
        <w:t>MORBID ANATOMY (AUTOPSY)</w:t>
      </w:r>
    </w:p>
    <w:p w14:paraId="7EF82B9A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An autopsy, also known as a post-mortem examination or necropsy</w:t>
      </w:r>
    </w:p>
    <w:p w14:paraId="0EBEAA87" w14:textId="57F5724B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itis a procedure that consists of a thorough examination of a dead body to determine the cause</w:t>
      </w:r>
      <w:r w:rsidR="003A43B8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and manner of death and to evaluate any disease or injury that may be present. It is usually</w:t>
      </w:r>
      <w:r w:rsidR="003A43B8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performed by a specialized medical doctor called a pathologist.</w:t>
      </w:r>
    </w:p>
    <w:p w14:paraId="43A0B4DD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Autopsies are useful</w:t>
      </w:r>
    </w:p>
    <w:p w14:paraId="0747687E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1- For the determination of the cause of death</w:t>
      </w:r>
    </w:p>
    <w:p w14:paraId="2B21C1F6" w14:textId="67F50DB6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2- The evaluation of the accuracy of clinical diagnosis (and hence management) before death;</w:t>
      </w:r>
      <w:r w:rsidR="003A43B8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 xml:space="preserve">thus, </w:t>
      </w:r>
      <w:proofErr w:type="spellStart"/>
      <w:r w:rsidRPr="006D7795">
        <w:rPr>
          <w:rFonts w:asciiTheme="majorBidi" w:hAnsiTheme="majorBidi" w:cstheme="majorBidi"/>
          <w:sz w:val="28"/>
          <w:szCs w:val="28"/>
        </w:rPr>
        <w:t>postmortems</w:t>
      </w:r>
      <w:proofErr w:type="spellEnd"/>
      <w:r w:rsidRPr="006D7795">
        <w:rPr>
          <w:rFonts w:asciiTheme="majorBidi" w:hAnsiTheme="majorBidi" w:cstheme="majorBidi"/>
          <w:sz w:val="28"/>
          <w:szCs w:val="28"/>
        </w:rPr>
        <w:t xml:space="preserve"> act as a quality control for the medical practice.</w:t>
      </w:r>
    </w:p>
    <w:p w14:paraId="69BCDE31" w14:textId="1C24FD20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3-Education tool for medical students (both undergraduates and postgraduates) to learn</w:t>
      </w:r>
      <w:r w:rsidR="003A43B8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pathology. It is an opportunity to correlate clinical signs with their underlying pathological</w:t>
      </w:r>
      <w:r w:rsidR="003A43B8">
        <w:rPr>
          <w:rFonts w:asciiTheme="majorBidi" w:hAnsiTheme="majorBidi" w:cstheme="majorBidi"/>
          <w:sz w:val="28"/>
          <w:szCs w:val="28"/>
        </w:rPr>
        <w:t xml:space="preserve"> </w:t>
      </w:r>
      <w:r w:rsidRPr="006D7795">
        <w:rPr>
          <w:rFonts w:asciiTheme="majorBidi" w:hAnsiTheme="majorBidi" w:cstheme="majorBidi"/>
          <w:sz w:val="28"/>
          <w:szCs w:val="28"/>
        </w:rPr>
        <w:t>changes.</w:t>
      </w:r>
    </w:p>
    <w:p w14:paraId="0DA4E0DC" w14:textId="77777777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4-As a source of research into the causes and mechanisms of different diseases</w:t>
      </w:r>
    </w:p>
    <w:p w14:paraId="0F6A6476" w14:textId="09531059" w:rsidR="006D7795" w:rsidRPr="006D7795" w:rsidRDefault="006D7795" w:rsidP="003A43B8">
      <w:pPr>
        <w:jc w:val="both"/>
        <w:rPr>
          <w:rFonts w:asciiTheme="majorBidi" w:hAnsiTheme="majorBidi" w:cstheme="majorBidi"/>
          <w:sz w:val="28"/>
          <w:szCs w:val="28"/>
        </w:rPr>
      </w:pPr>
      <w:r w:rsidRPr="006D7795">
        <w:rPr>
          <w:rFonts w:asciiTheme="majorBidi" w:hAnsiTheme="majorBidi" w:cstheme="majorBidi"/>
          <w:sz w:val="28"/>
          <w:szCs w:val="28"/>
        </w:rPr>
        <w:t>5-For accurate statistics about disease incidence.</w:t>
      </w:r>
    </w:p>
    <w:sectPr w:rsidR="006D7795" w:rsidRPr="006D779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3F7E" w14:textId="77777777" w:rsidR="00425ADC" w:rsidRDefault="00425ADC" w:rsidP="003413CB">
      <w:pPr>
        <w:spacing w:after="0" w:line="240" w:lineRule="auto"/>
      </w:pPr>
      <w:r>
        <w:separator/>
      </w:r>
    </w:p>
  </w:endnote>
  <w:endnote w:type="continuationSeparator" w:id="0">
    <w:p w14:paraId="0E7FBFEF" w14:textId="77777777" w:rsidR="00425ADC" w:rsidRDefault="00425ADC" w:rsidP="0034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678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8AD39" w14:textId="346054D4" w:rsidR="003413CB" w:rsidRDefault="003413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10181" w14:textId="77777777" w:rsidR="003413CB" w:rsidRDefault="00341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AD93" w14:textId="77777777" w:rsidR="00425ADC" w:rsidRDefault="00425ADC" w:rsidP="003413CB">
      <w:pPr>
        <w:spacing w:after="0" w:line="240" w:lineRule="auto"/>
      </w:pPr>
      <w:r>
        <w:separator/>
      </w:r>
    </w:p>
  </w:footnote>
  <w:footnote w:type="continuationSeparator" w:id="0">
    <w:p w14:paraId="01D8A4F2" w14:textId="77777777" w:rsidR="00425ADC" w:rsidRDefault="00425ADC" w:rsidP="00341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C"/>
    <w:rsid w:val="003413CB"/>
    <w:rsid w:val="00346D6C"/>
    <w:rsid w:val="003A43B8"/>
    <w:rsid w:val="00425ADC"/>
    <w:rsid w:val="005E6CAC"/>
    <w:rsid w:val="006A48A5"/>
    <w:rsid w:val="006D7795"/>
    <w:rsid w:val="00755B26"/>
    <w:rsid w:val="007D46F4"/>
    <w:rsid w:val="00A1345A"/>
    <w:rsid w:val="00B0433F"/>
    <w:rsid w:val="00BC66C0"/>
    <w:rsid w:val="00DA75D3"/>
    <w:rsid w:val="00E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AAB7"/>
  <w15:chartTrackingRefBased/>
  <w15:docId w15:val="{3C3B17E0-50C0-47DF-951B-A2F46B22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CB"/>
  </w:style>
  <w:style w:type="paragraph" w:styleId="Footer">
    <w:name w:val="footer"/>
    <w:basedOn w:val="Normal"/>
    <w:link w:val="FooterChar"/>
    <w:uiPriority w:val="99"/>
    <w:unhideWhenUsed/>
    <w:rsid w:val="0034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18841</TotalTime>
  <Pages>1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Murad</dc:creator>
  <cp:keywords/>
  <dc:description/>
  <cp:lastModifiedBy>Ali Murad</cp:lastModifiedBy>
  <cp:revision>4</cp:revision>
  <dcterms:created xsi:type="dcterms:W3CDTF">2022-08-15T07:37:00Z</dcterms:created>
  <dcterms:modified xsi:type="dcterms:W3CDTF">2022-09-19T10:08:00Z</dcterms:modified>
</cp:coreProperties>
</file>