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432F" w14:textId="1FC00999" w:rsidR="009827D9" w:rsidRPr="00462F69" w:rsidRDefault="009827D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62F69"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462F69" w:rsidRPr="00462F69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462F6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General pathology                    Dr. Ali H. Murad</w:t>
      </w:r>
    </w:p>
    <w:p w14:paraId="6F3E0BE5" w14:textId="45D74E60" w:rsidR="009827D9" w:rsidRPr="00462F69" w:rsidRDefault="009827D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1CCB66D" w14:textId="77777777" w:rsidR="00462F69" w:rsidRPr="00C1476B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147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Diseases of the Immune System</w:t>
      </w:r>
    </w:p>
    <w:p w14:paraId="4F238604" w14:textId="77777777" w:rsidR="00180E99" w:rsidRDefault="00180E9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57F6EB4" w14:textId="3D4D0772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hAnsiTheme="majorBidi" w:cstheme="majorBidi"/>
          <w:b/>
          <w:bCs/>
          <w:sz w:val="28"/>
          <w:szCs w:val="28"/>
        </w:rPr>
        <w:t>Immunity</w:t>
      </w:r>
      <w:r w:rsidRPr="00462F69">
        <w:rPr>
          <w:rFonts w:asciiTheme="majorBidi" w:eastAsia="ArialMT" w:hAnsiTheme="majorBidi" w:cstheme="majorBidi"/>
          <w:sz w:val="28"/>
          <w:szCs w:val="28"/>
        </w:rPr>
        <w:t>:</w:t>
      </w:r>
    </w:p>
    <w:p w14:paraId="2BA69123" w14:textId="79425D20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It is protection against infections. The immune system is the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collection of cells and molecules that are responsible for:</w:t>
      </w:r>
    </w:p>
    <w:p w14:paraId="0DAC6F2D" w14:textId="28E3D811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1- Defending our body against pathogenic microbes in our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environment.</w:t>
      </w:r>
    </w:p>
    <w:p w14:paraId="2B31C786" w14:textId="77777777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2- Prevent the proliferation of cancer cells.</w:t>
      </w:r>
    </w:p>
    <w:p w14:paraId="2FC01FAB" w14:textId="77777777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3- Mediate the healing of damaged tissue.</w:t>
      </w:r>
    </w:p>
    <w:p w14:paraId="788BC19A" w14:textId="2CF60CE0" w:rsidR="00462F69" w:rsidRPr="00462F69" w:rsidRDefault="00C1476B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Défense</w:t>
      </w:r>
      <w:r w:rsidR="00462F69" w:rsidRPr="00462F69">
        <w:rPr>
          <w:rFonts w:asciiTheme="majorBidi" w:eastAsia="ArialMT" w:hAnsiTheme="majorBidi" w:cstheme="majorBidi"/>
          <w:sz w:val="28"/>
          <w:szCs w:val="28"/>
        </w:rPr>
        <w:t xml:space="preserve"> against microbes consists of two types of reactions:</w:t>
      </w:r>
    </w:p>
    <w:p w14:paraId="66C2318D" w14:textId="77777777" w:rsidR="00C1476B" w:rsidRDefault="00C1476B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FC588F9" w14:textId="31BACFC9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hAnsiTheme="majorBidi" w:cstheme="majorBidi"/>
          <w:b/>
          <w:bCs/>
          <w:sz w:val="28"/>
          <w:szCs w:val="28"/>
        </w:rPr>
        <w:t xml:space="preserve">1- Innate immunity </w:t>
      </w:r>
      <w:r w:rsidRPr="00462F69">
        <w:rPr>
          <w:rFonts w:asciiTheme="majorBidi" w:eastAsia="ArialMT" w:hAnsiTheme="majorBidi" w:cstheme="majorBidi"/>
          <w:sz w:val="28"/>
          <w:szCs w:val="28"/>
        </w:rPr>
        <w:t>(natural or native immunity): It is mediated by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cells and proteins that are always present and act immediately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against any infection. The major components of innate immunity are:</w:t>
      </w:r>
    </w:p>
    <w:p w14:paraId="0376C106" w14:textId="059C96FE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a- Epithelial barriers of the skin, gastrointestinal tract, and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respiratory tract, which prevent microbe entry.</w:t>
      </w:r>
    </w:p>
    <w:p w14:paraId="7DD7C5B6" w14:textId="77777777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b- Phagocytic leukocytes (neutrophils and macrophages).</w:t>
      </w:r>
    </w:p>
    <w:p w14:paraId="59C8E2B5" w14:textId="77777777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c- A specialized cell type called the natural killer (NK) cell.</w:t>
      </w:r>
    </w:p>
    <w:p w14:paraId="557CE582" w14:textId="6ACF674C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d- Several circulating plasma proteins, the most important of which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are the proteins of the complement system.</w:t>
      </w:r>
    </w:p>
    <w:p w14:paraId="20B5D84D" w14:textId="77777777" w:rsidR="00C1476B" w:rsidRDefault="00C1476B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FE69722" w14:textId="1367FB45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hAnsiTheme="majorBidi" w:cstheme="majorBidi"/>
          <w:b/>
          <w:bCs/>
          <w:sz w:val="28"/>
          <w:szCs w:val="28"/>
        </w:rPr>
        <w:t xml:space="preserve">2- Adaptive immunity </w:t>
      </w:r>
      <w:r w:rsidRPr="00462F69">
        <w:rPr>
          <w:rFonts w:asciiTheme="majorBidi" w:eastAsia="ArialMT" w:hAnsiTheme="majorBidi" w:cstheme="majorBidi"/>
          <w:sz w:val="28"/>
          <w:szCs w:val="28"/>
        </w:rPr>
        <w:t>(acquired or specific immunity). It is normally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silent and responds (or "adapts") to the presence of an infectious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microbes by becoming active for neutralizing and eliminating the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microbes. The components of the adaptive immunity are lymphocytes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and their products. The terms "immune system" and "immune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response" refer to adaptive immunity.</w:t>
      </w:r>
    </w:p>
    <w:p w14:paraId="4032FD32" w14:textId="307395AA" w:rsidR="00462F69" w:rsidRPr="00462F69" w:rsidRDefault="00462F69" w:rsidP="00C1476B">
      <w:pPr>
        <w:jc w:val="both"/>
        <w:rPr>
          <w:rFonts w:asciiTheme="majorBidi" w:hAnsiTheme="majorBidi" w:cstheme="majorBidi"/>
          <w:sz w:val="28"/>
          <w:szCs w:val="28"/>
        </w:rPr>
      </w:pPr>
      <w:r w:rsidRPr="00462F6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4AB37F9" wp14:editId="71F3C904">
            <wp:extent cx="5731510" cy="3211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744C" w14:textId="331763C6" w:rsidR="00462F69" w:rsidRPr="00462F69" w:rsidRDefault="00462F69" w:rsidP="00C1476B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6EA52AC" w14:textId="77777777" w:rsidR="00462F69" w:rsidRPr="00180E9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80E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Types of adaptive immunity:</w:t>
      </w:r>
    </w:p>
    <w:p w14:paraId="6EC196B4" w14:textId="77777777" w:rsidR="00180E99" w:rsidRDefault="00180E9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F90CEDF" w14:textId="469F77BE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hAnsiTheme="majorBidi" w:cstheme="majorBidi"/>
          <w:b/>
          <w:bCs/>
          <w:sz w:val="28"/>
          <w:szCs w:val="28"/>
        </w:rPr>
        <w:t>1-Humoral immunity</w:t>
      </w:r>
      <w:r w:rsidRPr="00462F69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Mediated by soluble </w:t>
      </w:r>
      <w:r w:rsidRPr="00180E99">
        <w:rPr>
          <w:rFonts w:asciiTheme="majorBidi" w:hAnsiTheme="majorBidi" w:cstheme="majorBidi"/>
          <w:sz w:val="28"/>
          <w:szCs w:val="28"/>
        </w:rPr>
        <w:t>antibody</w:t>
      </w:r>
      <w:r w:rsidRPr="00462F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proteins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that are produced by </w:t>
      </w:r>
      <w:r w:rsidRPr="00462F69">
        <w:rPr>
          <w:rFonts w:asciiTheme="majorBidi" w:hAnsiTheme="majorBidi" w:cstheme="majorBidi"/>
          <w:b/>
          <w:bCs/>
          <w:sz w:val="28"/>
          <w:szCs w:val="28"/>
        </w:rPr>
        <w:t xml:space="preserve">B lymphocytes </w:t>
      </w:r>
      <w:r w:rsidRPr="00462F69">
        <w:rPr>
          <w:rFonts w:asciiTheme="majorBidi" w:eastAsia="ArialMT" w:hAnsiTheme="majorBidi" w:cstheme="majorBidi"/>
          <w:sz w:val="28"/>
          <w:szCs w:val="28"/>
        </w:rPr>
        <w:t>(B cells).</w:t>
      </w:r>
      <w:r w:rsidR="00180E99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Antibodies provide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protection against extracellular microbes in the blood, mucosal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secretions, and tissues.</w:t>
      </w:r>
    </w:p>
    <w:p w14:paraId="531A92BC" w14:textId="77777777" w:rsidR="00C1476B" w:rsidRDefault="00C1476B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B5744D6" w14:textId="77777777" w:rsidR="00D826BF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62F69">
        <w:rPr>
          <w:rFonts w:asciiTheme="majorBidi" w:hAnsiTheme="majorBidi" w:cstheme="majorBidi"/>
          <w:b/>
          <w:bCs/>
          <w:sz w:val="28"/>
          <w:szCs w:val="28"/>
        </w:rPr>
        <w:t>2-Cell-mediated (or cellular) immunity</w:t>
      </w:r>
      <w:r w:rsidRPr="00462F69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Mediated by </w:t>
      </w:r>
      <w:r w:rsidRPr="00462F69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0E99" w:rsidRPr="00462F69">
        <w:rPr>
          <w:rFonts w:asciiTheme="majorBidi" w:hAnsiTheme="majorBidi" w:cstheme="majorBidi"/>
          <w:b/>
          <w:bCs/>
          <w:sz w:val="28"/>
          <w:szCs w:val="28"/>
        </w:rPr>
        <w:t>lymphocyte</w:t>
      </w:r>
      <w:r w:rsidR="00180E99" w:rsidRPr="00462F69">
        <w:rPr>
          <w:rFonts w:asciiTheme="majorBidi" w:eastAsia="ArialMT" w:hAnsiTheme="majorBidi" w:cstheme="majorBidi"/>
          <w:sz w:val="28"/>
          <w:szCs w:val="28"/>
        </w:rPr>
        <w:t xml:space="preserve"> (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T cells) which are important in </w:t>
      </w:r>
      <w:proofErr w:type="spellStart"/>
      <w:r w:rsidRPr="00462F69">
        <w:rPr>
          <w:rFonts w:asciiTheme="majorBidi" w:eastAsia="ArialMT" w:hAnsiTheme="majorBidi" w:cstheme="majorBidi"/>
          <w:sz w:val="28"/>
          <w:szCs w:val="28"/>
        </w:rPr>
        <w:t>defense</w:t>
      </w:r>
      <w:proofErr w:type="spellEnd"/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against intracellular microbes. They work by either directly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killing infected cells (by cytotoxic T lymphocytes) or by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activating phagocytes to kill ingested microbes, via the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production of soluble protein mediators called cytokines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(made by helper T cells).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When the immune system is inappropriately triggered or not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properly controlled, the same mechanisms that are involved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in host </w:t>
      </w:r>
      <w:proofErr w:type="spellStart"/>
      <w:r w:rsidRPr="00462F69">
        <w:rPr>
          <w:rFonts w:asciiTheme="majorBidi" w:eastAsia="ArialMT" w:hAnsiTheme="majorBidi" w:cstheme="majorBidi"/>
          <w:sz w:val="28"/>
          <w:szCs w:val="28"/>
        </w:rPr>
        <w:t>defense</w:t>
      </w:r>
      <w:proofErr w:type="spellEnd"/>
      <w:r w:rsidRPr="00462F69">
        <w:rPr>
          <w:rFonts w:asciiTheme="majorBidi" w:eastAsia="ArialMT" w:hAnsiTheme="majorBidi" w:cstheme="majorBidi"/>
          <w:sz w:val="28"/>
          <w:szCs w:val="28"/>
        </w:rPr>
        <w:t xml:space="preserve"> will cause tissue injury and disease.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89A0EFB" w14:textId="15633E3C" w:rsid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The reaction of the cells of innate and adaptive immunity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may be manifested as </w:t>
      </w:r>
      <w:r w:rsidRPr="00462F69">
        <w:rPr>
          <w:rFonts w:asciiTheme="majorBidi" w:eastAsia="ArialMT" w:hAnsiTheme="majorBidi" w:cstheme="majorBidi"/>
          <w:b/>
          <w:bCs/>
          <w:sz w:val="28"/>
          <w:szCs w:val="28"/>
        </w:rPr>
        <w:t xml:space="preserve">inflammation </w:t>
      </w:r>
      <w:r w:rsidRPr="00462F69">
        <w:rPr>
          <w:rFonts w:asciiTheme="majorBidi" w:eastAsia="ArialMT" w:hAnsiTheme="majorBidi" w:cstheme="majorBidi"/>
          <w:sz w:val="28"/>
          <w:szCs w:val="28"/>
        </w:rPr>
        <w:t>which is a beneficial</w:t>
      </w:r>
      <w:r w:rsidR="00C147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process, but it is also the basis of many human diseases.</w:t>
      </w:r>
    </w:p>
    <w:p w14:paraId="5BBE445C" w14:textId="77777777" w:rsidR="00C1476B" w:rsidRPr="00C1476B" w:rsidRDefault="00C1476B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7DC0D14" w14:textId="17B734ED" w:rsidR="00462F69" w:rsidRPr="00462F69" w:rsidRDefault="00462F69" w:rsidP="00C1476B">
      <w:pPr>
        <w:jc w:val="both"/>
        <w:rPr>
          <w:rFonts w:asciiTheme="majorBidi" w:hAnsiTheme="majorBidi" w:cstheme="majorBidi"/>
          <w:sz w:val="28"/>
          <w:szCs w:val="28"/>
        </w:rPr>
      </w:pPr>
      <w:r w:rsidRPr="00462F6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65AE770" wp14:editId="79ADB2F4">
            <wp:extent cx="5731510" cy="47275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2029" w14:textId="77777777" w:rsidR="00C1476B" w:rsidRDefault="00C1476B" w:rsidP="00C1476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A762C5B" w14:textId="7B60F72B" w:rsidR="00462F69" w:rsidRPr="00C1476B" w:rsidRDefault="00462F69" w:rsidP="00C1476B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147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Cells and tissues of the immune system:</w:t>
      </w:r>
    </w:p>
    <w:p w14:paraId="66B51A67" w14:textId="77777777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1-Lymphocytes, which are the mediators of adaptive immunity.</w:t>
      </w:r>
    </w:p>
    <w:p w14:paraId="68BE604E" w14:textId="70733F14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2-Specialized antigen-presenting cells (APCs), which capture and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display microbial and other antigens to the lymphocytes.</w:t>
      </w:r>
    </w:p>
    <w:p w14:paraId="6A8188F8" w14:textId="1047CBC5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3-Various effector cells, that eliminating the antigens (microbes).</w:t>
      </w:r>
    </w:p>
    <w:p w14:paraId="7AA8A038" w14:textId="77777777" w:rsidR="00C1476B" w:rsidRDefault="00C1476B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</w:p>
    <w:p w14:paraId="06707CDF" w14:textId="2D60EE74" w:rsidR="00462F69" w:rsidRPr="00D826BF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D826BF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Lymphocytes:</w:t>
      </w:r>
    </w:p>
    <w:p w14:paraId="704339D0" w14:textId="33E8A10E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Lymphocytes are present in the circulation and in various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lymphoid organs as two types:</w:t>
      </w:r>
    </w:p>
    <w:p w14:paraId="5E0DDD18" w14:textId="7E776DD3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b/>
          <w:bCs/>
          <w:sz w:val="28"/>
          <w:szCs w:val="28"/>
        </w:rPr>
        <w:t>T</w:t>
      </w:r>
      <w:r w:rsidR="00C1476B">
        <w:rPr>
          <w:rFonts w:asciiTheme="majorBidi" w:eastAsia="ArialMT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462F69">
        <w:rPr>
          <w:rFonts w:asciiTheme="majorBidi" w:eastAsia="ArialMT" w:hAnsiTheme="majorBidi" w:cstheme="majorBidi"/>
          <w:b/>
          <w:bCs/>
          <w:sz w:val="28"/>
          <w:szCs w:val="28"/>
        </w:rPr>
        <w:t>lymphocytes</w:t>
      </w:r>
      <w:r w:rsidRPr="00462F69">
        <w:rPr>
          <w:rFonts w:asciiTheme="majorBidi" w:eastAsia="ArialMT" w:hAnsiTheme="majorBidi" w:cstheme="majorBidi"/>
          <w:sz w:val="28"/>
          <w:szCs w:val="28"/>
        </w:rPr>
        <w:t>(</w:t>
      </w:r>
      <w:proofErr w:type="gramEnd"/>
      <w:r w:rsidRPr="00462F69">
        <w:rPr>
          <w:rFonts w:asciiTheme="majorBidi" w:eastAsia="ArialMT" w:hAnsiTheme="majorBidi" w:cstheme="majorBidi"/>
          <w:sz w:val="28"/>
          <w:szCs w:val="28"/>
        </w:rPr>
        <w:t>mature in the thymus).</w:t>
      </w:r>
    </w:p>
    <w:p w14:paraId="54E7B75C" w14:textId="46BD2C64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b/>
          <w:bCs/>
          <w:sz w:val="28"/>
          <w:szCs w:val="28"/>
        </w:rPr>
        <w:t>B</w:t>
      </w:r>
      <w:r w:rsidR="00C1476B">
        <w:rPr>
          <w:rFonts w:asciiTheme="majorBidi" w:eastAsia="ArialMT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462F69">
        <w:rPr>
          <w:rFonts w:asciiTheme="majorBidi" w:eastAsia="ArialMT" w:hAnsiTheme="majorBidi" w:cstheme="majorBidi"/>
          <w:b/>
          <w:bCs/>
          <w:sz w:val="28"/>
          <w:szCs w:val="28"/>
        </w:rPr>
        <w:t>lymphocytes</w:t>
      </w:r>
      <w:r w:rsidRPr="00462F69">
        <w:rPr>
          <w:rFonts w:asciiTheme="majorBidi" w:eastAsia="ArialMT" w:hAnsiTheme="majorBidi" w:cstheme="majorBidi"/>
          <w:sz w:val="28"/>
          <w:szCs w:val="28"/>
        </w:rPr>
        <w:t>(</w:t>
      </w:r>
      <w:proofErr w:type="gramEnd"/>
      <w:r w:rsidRPr="00462F69">
        <w:rPr>
          <w:rFonts w:asciiTheme="majorBidi" w:eastAsia="ArialMT" w:hAnsiTheme="majorBidi" w:cstheme="majorBidi"/>
          <w:sz w:val="28"/>
          <w:szCs w:val="28"/>
        </w:rPr>
        <w:t>mature in the bone marrow).</w:t>
      </w:r>
    </w:p>
    <w:p w14:paraId="5C2BDAC7" w14:textId="3BBB62A6" w:rsidR="00462F69" w:rsidRPr="00C1476B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Each T or B lymphocyte expresses receptors for a single antigen,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and the total population of lymphocytes (numbering about 1012 in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humans) is capable of recognizing tens or hundreds of millions of</w:t>
      </w:r>
      <w:r w:rsidR="00181CF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antigens</w:t>
      </w:r>
      <w:r w:rsidRPr="00462F69">
        <w:rPr>
          <w:rFonts w:asciiTheme="majorBidi" w:eastAsia="ArialMT" w:hAnsiTheme="majorBidi" w:cstheme="majorBidi"/>
          <w:i/>
          <w:iCs/>
          <w:sz w:val="28"/>
          <w:szCs w:val="28"/>
        </w:rPr>
        <w:t>.</w:t>
      </w:r>
    </w:p>
    <w:p w14:paraId="20B8EFD3" w14:textId="77777777" w:rsidR="00C1476B" w:rsidRDefault="00C1476B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</w:p>
    <w:p w14:paraId="1974F9A2" w14:textId="1141B492" w:rsidR="00462F69" w:rsidRPr="005157EC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5157EC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T Lymphocytes:</w:t>
      </w:r>
    </w:p>
    <w:p w14:paraId="1F8EAAD9" w14:textId="588FF471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They are the effector cells of cellular immunity and provide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important stimuli for antibody responses to protein antigens. T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cells do not detect free or circulating antigens. Instead, the vast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majority (&gt;95%) of T cells recognize only protein antigens that are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displayed on other cells bound to proteins of the major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histocompatibility complex (MHC; or human leukocyte antigen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[HLA] complex).</w:t>
      </w:r>
    </w:p>
    <w:p w14:paraId="75A6EA9B" w14:textId="00718986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The normal function of MHC molecules is to display protein for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recognition by T lymphocytes thus perform their function of killing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infected cells or activating phagocytes or B lymphocytes that have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ingested protein antigens.</w:t>
      </w:r>
    </w:p>
    <w:p w14:paraId="33C7624B" w14:textId="77777777" w:rsidR="00C1476B" w:rsidRDefault="00C1476B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</w:p>
    <w:p w14:paraId="1F83359F" w14:textId="1EB57E9F" w:rsidR="00462F69" w:rsidRPr="005157EC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5157EC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B Lymphocytes</w:t>
      </w:r>
    </w:p>
    <w:p w14:paraId="633054E6" w14:textId="52CC6737" w:rsidR="00462F69" w:rsidRPr="00462F69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B cells synthesize antibodies or immunoglobulins=Ig = five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classes: IgG, IgM, IgA, </w:t>
      </w:r>
      <w:proofErr w:type="spellStart"/>
      <w:r w:rsidRPr="00462F69">
        <w:rPr>
          <w:rFonts w:asciiTheme="majorBidi" w:eastAsia="ArialMT" w:hAnsiTheme="majorBidi" w:cstheme="majorBidi"/>
          <w:sz w:val="28"/>
          <w:szCs w:val="28"/>
        </w:rPr>
        <w:t>IgE</w:t>
      </w:r>
      <w:proofErr w:type="spellEnd"/>
      <w:r w:rsidRPr="00462F69">
        <w:rPr>
          <w:rFonts w:asciiTheme="majorBidi" w:eastAsia="ArialMT" w:hAnsiTheme="majorBidi" w:cstheme="majorBidi"/>
          <w:sz w:val="28"/>
          <w:szCs w:val="28"/>
        </w:rPr>
        <w:t xml:space="preserve"> and </w:t>
      </w:r>
      <w:proofErr w:type="spellStart"/>
      <w:r w:rsidRPr="00462F69">
        <w:rPr>
          <w:rFonts w:asciiTheme="majorBidi" w:eastAsia="ArialMT" w:hAnsiTheme="majorBidi" w:cstheme="majorBidi"/>
          <w:sz w:val="28"/>
          <w:szCs w:val="28"/>
        </w:rPr>
        <w:t>IgD</w:t>
      </w:r>
      <w:proofErr w:type="spellEnd"/>
      <w:r w:rsidRPr="00462F69">
        <w:rPr>
          <w:rFonts w:asciiTheme="majorBidi" w:eastAsia="ArialMT" w:hAnsiTheme="majorBidi" w:cstheme="majorBidi"/>
          <w:sz w:val="28"/>
          <w:szCs w:val="28"/>
        </w:rPr>
        <w:t>.</w:t>
      </w:r>
      <w:r w:rsidR="005157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After stimulation, B cell will be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differentiated into </w:t>
      </w:r>
      <w:r w:rsidRPr="00462F69">
        <w:rPr>
          <w:rFonts w:asciiTheme="majorBidi" w:eastAsia="ArialMT" w:hAnsiTheme="majorBidi" w:cstheme="majorBidi"/>
          <w:b/>
          <w:bCs/>
          <w:sz w:val="28"/>
          <w:szCs w:val="28"/>
        </w:rPr>
        <w:t xml:space="preserve">plasma cells </w:t>
      </w:r>
      <w:r w:rsidRPr="00462F69">
        <w:rPr>
          <w:rFonts w:asciiTheme="majorBidi" w:eastAsia="ArialMT" w:hAnsiTheme="majorBidi" w:cstheme="majorBidi"/>
          <w:sz w:val="28"/>
          <w:szCs w:val="28"/>
        </w:rPr>
        <w:t>which secrete large amounts of</w:t>
      </w:r>
      <w:r w:rsidR="00C1476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antibodies, which are the mediators of humoral immunity.</w:t>
      </w:r>
    </w:p>
    <w:p w14:paraId="0F9BD065" w14:textId="77777777" w:rsidR="00C1476B" w:rsidRDefault="00C1476B" w:rsidP="00C1476B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</w:p>
    <w:p w14:paraId="269A6A20" w14:textId="77777777" w:rsidR="00C147E7" w:rsidRPr="005157EC" w:rsidRDefault="00462F69" w:rsidP="00C147E7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5157EC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Natural Killer Cells</w:t>
      </w:r>
    </w:p>
    <w:p w14:paraId="1EFEDBE4" w14:textId="06A082F9" w:rsidR="00462F69" w:rsidRPr="00C147E7" w:rsidRDefault="00462F69" w:rsidP="00C147E7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They are lymphocytes of innate immunity which have limited set</w:t>
      </w:r>
      <w:r w:rsidR="00C147E7">
        <w:rPr>
          <w:rFonts w:asciiTheme="majorBidi" w:eastAsia="ArialMT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of activating receptors so they do not have specificities as diverse</w:t>
      </w:r>
      <w:r w:rsidR="00C147E7">
        <w:rPr>
          <w:rFonts w:asciiTheme="majorBidi" w:eastAsia="ArialMT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as do T cells or B cells. They can recognize molecules expressed</w:t>
      </w:r>
      <w:r w:rsidR="00C147E7">
        <w:rPr>
          <w:rFonts w:asciiTheme="majorBidi" w:eastAsia="ArialMT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on stressed or infected cells or cells with DNA damage, and then</w:t>
      </w:r>
      <w:r w:rsidR="005157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kill these cells.</w:t>
      </w:r>
    </w:p>
    <w:p w14:paraId="563D4E2F" w14:textId="0F327A1C" w:rsidR="00462F69" w:rsidRPr="00462F69" w:rsidRDefault="00462F69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 xml:space="preserve">NK cells express inhibitory receptors that recognize </w:t>
      </w:r>
      <w:proofErr w:type="spellStart"/>
      <w:r w:rsidRPr="00462F69">
        <w:rPr>
          <w:rFonts w:asciiTheme="majorBidi" w:eastAsia="ArialMT" w:hAnsiTheme="majorBidi" w:cstheme="majorBidi"/>
          <w:sz w:val="28"/>
          <w:szCs w:val="28"/>
        </w:rPr>
        <w:t>self class</w:t>
      </w:r>
      <w:proofErr w:type="spellEnd"/>
      <w:r w:rsidRPr="00462F69">
        <w:rPr>
          <w:rFonts w:asciiTheme="majorBidi" w:eastAsia="ArialMT" w:hAnsiTheme="majorBidi" w:cstheme="majorBidi"/>
          <w:sz w:val="28"/>
          <w:szCs w:val="28"/>
        </w:rPr>
        <w:t xml:space="preserve"> I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MHC molecules, which are expressed on all healthy cells; </w:t>
      </w:r>
      <w:r w:rsidR="005157EC" w:rsidRPr="00462F69">
        <w:rPr>
          <w:rFonts w:asciiTheme="majorBidi" w:eastAsia="ArialMT" w:hAnsiTheme="majorBidi" w:cstheme="majorBidi"/>
          <w:sz w:val="28"/>
          <w:szCs w:val="28"/>
        </w:rPr>
        <w:t>so,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they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avoid attacking normal host cells. 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Infections (especially viral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infections) and stress are associated with loss </w:t>
      </w:r>
      <w:r w:rsidRPr="00462F69">
        <w:rPr>
          <w:rFonts w:asciiTheme="majorBidi" w:eastAsia="ArialMT" w:hAnsiTheme="majorBidi" w:cstheme="majorBidi"/>
          <w:sz w:val="28"/>
          <w:szCs w:val="28"/>
        </w:rPr>
        <w:lastRenderedPageBreak/>
        <w:t>of expression of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class I MHC molecules so NK cells are released from their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inhibition and destroy the unhealthy host cells.</w:t>
      </w:r>
    </w:p>
    <w:p w14:paraId="0E0F1953" w14:textId="77777777" w:rsidR="00C147E7" w:rsidRDefault="00C147E7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</w:p>
    <w:p w14:paraId="08ED56A4" w14:textId="1461FC0C" w:rsidR="00462F69" w:rsidRPr="005157EC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5157EC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Antigen-Presenting Cells</w:t>
      </w:r>
    </w:p>
    <w:p w14:paraId="24001D32" w14:textId="689B9C86" w:rsidR="00462F69" w:rsidRPr="00462F69" w:rsidRDefault="00462F69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These cells are specialized to capture microbial antigens and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display them to lymphocytes. These APCs are dendritic cells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(DCs) and macrophage.</w:t>
      </w:r>
    </w:p>
    <w:p w14:paraId="46FEC5D3" w14:textId="77777777" w:rsidR="00C147E7" w:rsidRDefault="00C147E7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</w:p>
    <w:p w14:paraId="336CD444" w14:textId="34D0BD66" w:rsidR="00462F69" w:rsidRPr="005157EC" w:rsidRDefault="00462F69" w:rsidP="00C147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5157EC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1-Dendritic Cells</w:t>
      </w:r>
    </w:p>
    <w:p w14:paraId="2D8FCF3C" w14:textId="77777777" w:rsidR="005157EC" w:rsidRDefault="00462F69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Cells with fine dendritic cytoplasmic processes occur as two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functionally distinct types. </w:t>
      </w:r>
      <w:proofErr w:type="spellStart"/>
      <w:r w:rsidRPr="00462F69">
        <w:rPr>
          <w:rFonts w:asciiTheme="majorBidi" w:eastAsia="ArialMT" w:hAnsiTheme="majorBidi" w:cstheme="majorBidi"/>
          <w:b/>
          <w:bCs/>
          <w:sz w:val="28"/>
          <w:szCs w:val="28"/>
        </w:rPr>
        <w:t>InterdigitatingDCs</w:t>
      </w:r>
      <w:proofErr w:type="spellEnd"/>
      <w:r w:rsidRPr="00462F69">
        <w:rPr>
          <w:rFonts w:asciiTheme="majorBidi" w:eastAsia="ArialMT" w:hAnsiTheme="majorBidi" w:cstheme="majorBidi"/>
          <w:sz w:val="28"/>
          <w:szCs w:val="28"/>
        </w:rPr>
        <w:t>, are non-phagocytic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cells that express high levels of class II MHC and T-cell co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stimulatory molecules.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2D5B3582" w14:textId="77777777" w:rsidR="00E07F64" w:rsidRDefault="00A07F4F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462F69" w:rsidRPr="00462F69">
        <w:rPr>
          <w:rFonts w:asciiTheme="majorBidi" w:eastAsia="ArialMT" w:hAnsiTheme="majorBidi" w:cstheme="majorBidi"/>
          <w:sz w:val="28"/>
          <w:szCs w:val="28"/>
        </w:rPr>
        <w:t>Immature DCs reside in epithelia, where they are located to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462F69" w:rsidRPr="00462F69">
        <w:rPr>
          <w:rFonts w:asciiTheme="majorBidi" w:eastAsia="ArialMT" w:hAnsiTheme="majorBidi" w:cstheme="majorBidi"/>
          <w:sz w:val="28"/>
          <w:szCs w:val="28"/>
        </w:rPr>
        <w:t>capture entering microbes; an example is the Langerhans cell of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462F69" w:rsidRPr="00462F69">
        <w:rPr>
          <w:rFonts w:asciiTheme="majorBidi" w:eastAsia="ArialMT" w:hAnsiTheme="majorBidi" w:cstheme="majorBidi"/>
          <w:sz w:val="28"/>
          <w:szCs w:val="28"/>
        </w:rPr>
        <w:t>the epidermis.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7465A96F" w14:textId="6D209B34" w:rsidR="00462F69" w:rsidRPr="00462F69" w:rsidRDefault="00462F69" w:rsidP="00E07F6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Mature DCs are present in the T-cell zones of lymphoid tissues,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where they present antigens to T cells circulating through these</w:t>
      </w:r>
      <w:r w:rsidR="00E07F64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tissues. DCs are also present in the </w:t>
      </w:r>
      <w:proofErr w:type="spellStart"/>
      <w:r w:rsidRPr="00462F69">
        <w:rPr>
          <w:rFonts w:asciiTheme="majorBidi" w:eastAsia="ArialMT" w:hAnsiTheme="majorBidi" w:cstheme="majorBidi"/>
          <w:sz w:val="28"/>
          <w:szCs w:val="28"/>
        </w:rPr>
        <w:t>interstitium</w:t>
      </w:r>
      <w:proofErr w:type="spellEnd"/>
      <w:r w:rsidRPr="00462F69">
        <w:rPr>
          <w:rFonts w:asciiTheme="majorBidi" w:eastAsia="ArialMT" w:hAnsiTheme="majorBidi" w:cstheme="majorBidi"/>
          <w:sz w:val="28"/>
          <w:szCs w:val="28"/>
        </w:rPr>
        <w:t xml:space="preserve"> of many nonlymphoid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organs, such as the heart and lungs, where they can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capture the antigens of microbes that have invaded the tissues.</w:t>
      </w:r>
    </w:p>
    <w:p w14:paraId="1B21B720" w14:textId="77777777" w:rsidR="006739FC" w:rsidRDefault="006739FC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</w:p>
    <w:p w14:paraId="7C600DF2" w14:textId="156692FD" w:rsidR="00462F69" w:rsidRPr="00462F69" w:rsidRDefault="00462F69" w:rsidP="00C147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6739FC">
        <w:rPr>
          <w:rFonts w:asciiTheme="majorBidi" w:eastAsia="ArialMT" w:hAnsiTheme="majorBidi" w:cstheme="majorBidi"/>
          <w:b/>
          <w:bCs/>
          <w:i/>
          <w:iCs/>
          <w:sz w:val="28"/>
          <w:szCs w:val="28"/>
        </w:rPr>
        <w:t>Follicular dendritic cells</w:t>
      </w:r>
      <w:r w:rsidR="00C147E7">
        <w:rPr>
          <w:rFonts w:asciiTheme="majorBidi" w:eastAsia="ArialMT" w:hAnsiTheme="majorBidi" w:cstheme="majorBidi"/>
          <w:b/>
          <w:bCs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 xml:space="preserve">(FDCs), located in the germinal </w:t>
      </w:r>
      <w:r w:rsidR="006739FC" w:rsidRPr="00462F69">
        <w:rPr>
          <w:rFonts w:asciiTheme="majorBidi" w:eastAsia="ArialMT" w:hAnsiTheme="majorBidi" w:cstheme="majorBidi"/>
          <w:sz w:val="28"/>
          <w:szCs w:val="28"/>
        </w:rPr>
        <w:t>centres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of lymphoid follicles in the spleen and lymph nodes. These cells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bear receptors for the Fc tails of IgG and for complement proteins,</w:t>
      </w:r>
      <w:r w:rsidR="00C147E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62F69">
        <w:rPr>
          <w:rFonts w:asciiTheme="majorBidi" w:eastAsia="ArialMT" w:hAnsiTheme="majorBidi" w:cstheme="majorBidi"/>
          <w:sz w:val="28"/>
          <w:szCs w:val="28"/>
        </w:rPr>
        <w:t>and hence efficiently trap antigen bound to antibodies and</w:t>
      </w:r>
    </w:p>
    <w:p w14:paraId="596112B3" w14:textId="14F862E1" w:rsidR="00462F69" w:rsidRDefault="00462F69" w:rsidP="00C1476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462F69">
        <w:rPr>
          <w:rFonts w:asciiTheme="majorBidi" w:eastAsia="ArialMT" w:hAnsiTheme="majorBidi" w:cstheme="majorBidi"/>
          <w:sz w:val="28"/>
          <w:szCs w:val="28"/>
        </w:rPr>
        <w:t>complement.</w:t>
      </w:r>
    </w:p>
    <w:p w14:paraId="1709683E" w14:textId="77777777" w:rsidR="00530424" w:rsidRPr="00530424" w:rsidRDefault="00530424" w:rsidP="00530424">
      <w:pPr>
        <w:autoSpaceDE w:val="0"/>
        <w:autoSpaceDN w:val="0"/>
        <w:adjustRightInd w:val="0"/>
        <w:spacing w:after="0" w:line="240" w:lineRule="auto"/>
        <w:rPr>
          <w:rFonts w:asciiTheme="majorBidi" w:eastAsia="ArialMT" w:hAnsiTheme="majorBidi" w:cstheme="majorBidi"/>
          <w:sz w:val="28"/>
          <w:szCs w:val="28"/>
        </w:rPr>
      </w:pPr>
      <w:r w:rsidRPr="00530424">
        <w:rPr>
          <w:rFonts w:asciiTheme="majorBidi" w:hAnsiTheme="majorBidi" w:cstheme="majorBidi"/>
          <w:b/>
          <w:bCs/>
          <w:sz w:val="28"/>
          <w:szCs w:val="28"/>
        </w:rPr>
        <w:t>2- Macrophages</w:t>
      </w:r>
      <w:r w:rsidRPr="00530424">
        <w:rPr>
          <w:rFonts w:asciiTheme="majorBidi" w:eastAsia="ArialMT" w:hAnsiTheme="majorBidi" w:cstheme="majorBidi"/>
          <w:sz w:val="28"/>
          <w:szCs w:val="28"/>
        </w:rPr>
        <w:t>:</w:t>
      </w:r>
    </w:p>
    <w:p w14:paraId="76A207DD" w14:textId="11C2B1F0" w:rsidR="00530424" w:rsidRPr="00530424" w:rsidRDefault="00530424" w:rsidP="00530424">
      <w:pPr>
        <w:autoSpaceDE w:val="0"/>
        <w:autoSpaceDN w:val="0"/>
        <w:adjustRightInd w:val="0"/>
        <w:spacing w:after="0" w:line="240" w:lineRule="auto"/>
        <w:rPr>
          <w:rFonts w:asciiTheme="majorBidi" w:eastAsia="ArialMT" w:hAnsiTheme="majorBidi" w:cstheme="majorBidi"/>
          <w:sz w:val="28"/>
          <w:szCs w:val="28"/>
        </w:rPr>
      </w:pPr>
      <w:r w:rsidRPr="00530424">
        <w:rPr>
          <w:rFonts w:asciiTheme="majorBidi" w:eastAsia="ArialMT" w:hAnsiTheme="majorBidi" w:cstheme="majorBidi"/>
          <w:sz w:val="28"/>
          <w:szCs w:val="28"/>
        </w:rPr>
        <w:t>Ingest microbes and other particulate antigens and display them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eastAsia="ArialMT" w:hAnsiTheme="majorBidi" w:cstheme="majorBidi"/>
          <w:sz w:val="28"/>
          <w:szCs w:val="28"/>
        </w:rPr>
        <w:t>for recognition by T lymphocytes which in turn activate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eastAsia="ArialMT" w:hAnsiTheme="majorBidi" w:cstheme="majorBidi"/>
          <w:sz w:val="28"/>
          <w:szCs w:val="28"/>
        </w:rPr>
        <w:t>macrophages to kill the microbes,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eastAsia="ArialMT" w:hAnsiTheme="majorBidi" w:cstheme="majorBidi"/>
          <w:sz w:val="28"/>
          <w:szCs w:val="28"/>
        </w:rPr>
        <w:t>the central reaction of cell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eastAsia="ArialMT" w:hAnsiTheme="majorBidi" w:cstheme="majorBidi"/>
          <w:sz w:val="28"/>
          <w:szCs w:val="28"/>
        </w:rPr>
        <w:t>mediated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eastAsia="ArialMT" w:hAnsiTheme="majorBidi" w:cstheme="majorBidi"/>
          <w:sz w:val="28"/>
          <w:szCs w:val="28"/>
        </w:rPr>
        <w:t>immunity.</w:t>
      </w:r>
    </w:p>
    <w:p w14:paraId="73E7776D" w14:textId="77777777" w:rsidR="00530424" w:rsidRDefault="00530424" w:rsidP="005304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114B121" w14:textId="7531005A" w:rsidR="00530424" w:rsidRPr="00530424" w:rsidRDefault="00530424" w:rsidP="005304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30424">
        <w:rPr>
          <w:rFonts w:asciiTheme="majorBidi" w:hAnsiTheme="majorBidi" w:cstheme="majorBidi"/>
          <w:b/>
          <w:bCs/>
          <w:sz w:val="28"/>
          <w:szCs w:val="28"/>
        </w:rPr>
        <w:t>Effector Cells</w:t>
      </w:r>
    </w:p>
    <w:p w14:paraId="5FE61896" w14:textId="0F245992" w:rsidR="00530424" w:rsidRPr="00530424" w:rsidRDefault="00530424" w:rsidP="00530424">
      <w:pPr>
        <w:autoSpaceDE w:val="0"/>
        <w:autoSpaceDN w:val="0"/>
        <w:adjustRightInd w:val="0"/>
        <w:spacing w:after="0" w:line="240" w:lineRule="auto"/>
        <w:rPr>
          <w:rFonts w:asciiTheme="majorBidi" w:eastAsia="ArialMT" w:hAnsiTheme="majorBidi" w:cstheme="majorBidi"/>
          <w:sz w:val="28"/>
          <w:szCs w:val="28"/>
        </w:rPr>
      </w:pPr>
      <w:r w:rsidRPr="00530424">
        <w:rPr>
          <w:rFonts w:asciiTheme="majorBidi" w:eastAsia="ArialMT" w:hAnsiTheme="majorBidi" w:cstheme="majorBidi"/>
          <w:sz w:val="28"/>
          <w:szCs w:val="28"/>
        </w:rPr>
        <w:t>Many different types of leukocytes perform the adaptive immune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eastAsia="ArialMT" w:hAnsiTheme="majorBidi" w:cstheme="majorBidi"/>
          <w:sz w:val="28"/>
          <w:szCs w:val="28"/>
        </w:rPr>
        <w:t>response,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eastAsia="ArialMT" w:hAnsiTheme="majorBidi" w:cstheme="majorBidi"/>
          <w:sz w:val="28"/>
          <w:szCs w:val="28"/>
        </w:rPr>
        <w:t xml:space="preserve">which is to eliminate infections. These include </w:t>
      </w:r>
      <w:r w:rsidRPr="00530424">
        <w:rPr>
          <w:rFonts w:asciiTheme="majorBidi" w:hAnsiTheme="majorBidi" w:cstheme="majorBidi"/>
          <w:b/>
          <w:bCs/>
          <w:sz w:val="28"/>
          <w:szCs w:val="28"/>
        </w:rPr>
        <w:t>NK cells</w:t>
      </w:r>
      <w:r w:rsidRPr="00530424">
        <w:rPr>
          <w:rFonts w:asciiTheme="majorBidi" w:eastAsia="ArialMT" w:hAnsiTheme="majorBidi" w:cstheme="majorBidi"/>
          <w:sz w:val="28"/>
          <w:szCs w:val="28"/>
        </w:rPr>
        <w:t>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hAnsiTheme="majorBidi" w:cstheme="majorBidi"/>
          <w:b/>
          <w:bCs/>
          <w:sz w:val="28"/>
          <w:szCs w:val="28"/>
        </w:rPr>
        <w:t>Antibody-secreting plasma cells</w:t>
      </w:r>
      <w:r w:rsidRPr="00530424">
        <w:rPr>
          <w:rFonts w:asciiTheme="majorBidi" w:eastAsia="ArialMT" w:hAnsiTheme="majorBidi" w:cstheme="majorBidi"/>
          <w:sz w:val="28"/>
          <w:szCs w:val="28"/>
        </w:rPr>
        <w:t>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hAnsiTheme="majorBidi" w:cstheme="majorBidi"/>
          <w:b/>
          <w:bCs/>
          <w:sz w:val="28"/>
          <w:szCs w:val="28"/>
        </w:rPr>
        <w:t>T lymphocytes</w:t>
      </w:r>
      <w:r w:rsidRPr="00530424">
        <w:rPr>
          <w:rFonts w:asciiTheme="majorBidi" w:eastAsia="ArialMT" w:hAnsiTheme="majorBidi" w:cstheme="majorBidi"/>
          <w:sz w:val="28"/>
          <w:szCs w:val="28"/>
        </w:rPr>
        <w:t>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hAnsiTheme="majorBidi" w:cstheme="majorBidi"/>
          <w:b/>
          <w:bCs/>
          <w:sz w:val="28"/>
          <w:szCs w:val="28"/>
        </w:rPr>
        <w:t>Macrophages</w:t>
      </w:r>
    </w:p>
    <w:p w14:paraId="194A298E" w14:textId="77777777" w:rsidR="00530424" w:rsidRPr="00530424" w:rsidRDefault="00530424" w:rsidP="00530424">
      <w:pPr>
        <w:autoSpaceDE w:val="0"/>
        <w:autoSpaceDN w:val="0"/>
        <w:adjustRightInd w:val="0"/>
        <w:spacing w:after="0" w:line="240" w:lineRule="auto"/>
        <w:rPr>
          <w:rFonts w:asciiTheme="majorBidi" w:eastAsia="ArialMT" w:hAnsiTheme="majorBidi" w:cstheme="majorBidi"/>
          <w:sz w:val="28"/>
          <w:szCs w:val="28"/>
        </w:rPr>
      </w:pPr>
      <w:r w:rsidRPr="00530424">
        <w:rPr>
          <w:rFonts w:asciiTheme="majorBidi" w:eastAsia="ArialMT" w:hAnsiTheme="majorBidi" w:cstheme="majorBidi"/>
          <w:sz w:val="28"/>
          <w:szCs w:val="28"/>
        </w:rPr>
        <w:t>.</w:t>
      </w:r>
    </w:p>
    <w:p w14:paraId="17F600F2" w14:textId="34C48FDC" w:rsidR="00530424" w:rsidRDefault="00530424" w:rsidP="00530424">
      <w:pPr>
        <w:autoSpaceDE w:val="0"/>
        <w:autoSpaceDN w:val="0"/>
        <w:adjustRightInd w:val="0"/>
        <w:spacing w:after="0" w:line="240" w:lineRule="auto"/>
        <w:rPr>
          <w:rFonts w:asciiTheme="majorBidi" w:eastAsia="ArialMT" w:hAnsiTheme="majorBidi" w:cstheme="majorBidi"/>
          <w:sz w:val="28"/>
          <w:szCs w:val="28"/>
        </w:rPr>
      </w:pPr>
      <w:r w:rsidRPr="00530424">
        <w:rPr>
          <w:rFonts w:asciiTheme="majorBidi" w:eastAsia="ArialMT" w:hAnsiTheme="majorBidi" w:cstheme="majorBidi"/>
          <w:sz w:val="28"/>
          <w:szCs w:val="28"/>
        </w:rPr>
        <w:t xml:space="preserve">T lymphocytes secrete </w:t>
      </w:r>
      <w:r w:rsidRPr="00530424">
        <w:rPr>
          <w:rFonts w:asciiTheme="majorBidi" w:hAnsiTheme="majorBidi" w:cstheme="majorBidi"/>
          <w:b/>
          <w:bCs/>
          <w:sz w:val="28"/>
          <w:szCs w:val="28"/>
        </w:rPr>
        <w:t xml:space="preserve">cytokines </w:t>
      </w:r>
      <w:r w:rsidRPr="00530424">
        <w:rPr>
          <w:rFonts w:asciiTheme="majorBidi" w:eastAsia="ArialMT" w:hAnsiTheme="majorBidi" w:cstheme="majorBidi"/>
          <w:sz w:val="28"/>
          <w:szCs w:val="28"/>
        </w:rPr>
        <w:t>that recruit and activate other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eastAsia="ArialMT" w:hAnsiTheme="majorBidi" w:cstheme="majorBidi"/>
          <w:sz w:val="28"/>
          <w:szCs w:val="28"/>
        </w:rPr>
        <w:t>leukocytes, such as neutrophils and eosinophils, which will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30424">
        <w:rPr>
          <w:rFonts w:asciiTheme="majorBidi" w:eastAsia="ArialMT" w:hAnsiTheme="majorBidi" w:cstheme="majorBidi"/>
          <w:sz w:val="28"/>
          <w:szCs w:val="28"/>
        </w:rPr>
        <w:t>function in defence against various pathogens.</w:t>
      </w:r>
    </w:p>
    <w:p w14:paraId="73CFBBD7" w14:textId="03662DE8" w:rsidR="00257AE7" w:rsidRDefault="00257AE7" w:rsidP="00257AE7">
      <w:pPr>
        <w:rPr>
          <w:rFonts w:asciiTheme="majorBidi" w:eastAsia="ArialMT" w:hAnsiTheme="majorBidi" w:cstheme="majorBidi"/>
          <w:sz w:val="28"/>
          <w:szCs w:val="28"/>
        </w:rPr>
      </w:pPr>
    </w:p>
    <w:p w14:paraId="7A2BD754" w14:textId="77777777" w:rsidR="00257AE7" w:rsidRDefault="00257AE7" w:rsidP="00257AE7">
      <w:pPr>
        <w:rPr>
          <w:rFonts w:asciiTheme="majorBidi" w:eastAsia="ArialMT" w:hAnsiTheme="majorBidi" w:cstheme="majorBidi"/>
          <w:sz w:val="28"/>
          <w:szCs w:val="28"/>
        </w:rPr>
      </w:pPr>
    </w:p>
    <w:p w14:paraId="72015B9F" w14:textId="77777777" w:rsidR="00257AE7" w:rsidRDefault="00257AE7" w:rsidP="00257AE7">
      <w:pPr>
        <w:rPr>
          <w:rFonts w:asciiTheme="majorBidi" w:eastAsia="ArialMT" w:hAnsiTheme="majorBidi" w:cstheme="majorBidi"/>
          <w:sz w:val="28"/>
          <w:szCs w:val="28"/>
        </w:rPr>
      </w:pPr>
    </w:p>
    <w:p w14:paraId="54FC084F" w14:textId="77777777" w:rsidR="00257AE7" w:rsidRDefault="00257AE7" w:rsidP="00257AE7">
      <w:pPr>
        <w:rPr>
          <w:rFonts w:asciiTheme="majorBidi" w:eastAsia="ArialMT" w:hAnsiTheme="majorBidi" w:cstheme="majorBidi"/>
          <w:sz w:val="28"/>
          <w:szCs w:val="28"/>
        </w:rPr>
      </w:pPr>
    </w:p>
    <w:p w14:paraId="407304E1" w14:textId="3924D494" w:rsidR="00257AE7" w:rsidRPr="00257AE7" w:rsidRDefault="00257AE7" w:rsidP="00257AE7">
      <w:pPr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</w:pPr>
      <w:r w:rsidRPr="00257AE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Lymphoid Tissues:</w:t>
      </w:r>
    </w:p>
    <w:p w14:paraId="66991C22" w14:textId="77777777" w:rsidR="00257AE7" w:rsidRPr="00257AE7" w:rsidRDefault="00257AE7" w:rsidP="00257AE7">
      <w:pPr>
        <w:rPr>
          <w:rFonts w:asciiTheme="majorBidi" w:eastAsia="ArialMT" w:hAnsiTheme="majorBidi" w:cstheme="majorBidi"/>
          <w:sz w:val="28"/>
          <w:szCs w:val="28"/>
        </w:rPr>
      </w:pPr>
      <w:r w:rsidRPr="00257AE7">
        <w:rPr>
          <w:rFonts w:asciiTheme="majorBidi" w:eastAsia="ArialMT" w:hAnsiTheme="majorBidi" w:cstheme="majorBidi"/>
          <w:sz w:val="28"/>
          <w:szCs w:val="28"/>
        </w:rPr>
        <w:t>Divided into:</w:t>
      </w:r>
    </w:p>
    <w:p w14:paraId="1AD922EA" w14:textId="77777777" w:rsidR="00257AE7" w:rsidRPr="00257AE7" w:rsidRDefault="00257AE7" w:rsidP="00257AE7">
      <w:pPr>
        <w:rPr>
          <w:rFonts w:asciiTheme="majorBidi" w:eastAsia="ArialMT" w:hAnsiTheme="majorBidi" w:cstheme="majorBidi"/>
          <w:sz w:val="28"/>
          <w:szCs w:val="28"/>
        </w:rPr>
      </w:pPr>
      <w:r w:rsidRPr="00257AE7">
        <w:rPr>
          <w:rFonts w:asciiTheme="majorBidi" w:eastAsia="ArialMT" w:hAnsiTheme="majorBidi" w:cstheme="majorBidi"/>
          <w:sz w:val="28"/>
          <w:szCs w:val="28"/>
        </w:rPr>
        <w:t>1- Generative (primary) organs, where lymphocytes express antigen receptors and mature. These include the thymus and bone marrow.</w:t>
      </w:r>
    </w:p>
    <w:p w14:paraId="01FBC812" w14:textId="171D2754" w:rsidR="00257AE7" w:rsidRPr="00257AE7" w:rsidRDefault="00257AE7" w:rsidP="00257AE7">
      <w:pPr>
        <w:rPr>
          <w:rFonts w:asciiTheme="majorBidi" w:eastAsia="ArialMT" w:hAnsiTheme="majorBidi" w:cstheme="majorBidi"/>
          <w:sz w:val="28"/>
          <w:szCs w:val="28"/>
        </w:rPr>
      </w:pPr>
      <w:r w:rsidRPr="00257AE7">
        <w:rPr>
          <w:rFonts w:asciiTheme="majorBidi" w:eastAsia="ArialMT" w:hAnsiTheme="majorBidi" w:cstheme="majorBidi"/>
          <w:sz w:val="28"/>
          <w:szCs w:val="28"/>
        </w:rPr>
        <w:t>2- Peripheral (secondary) lymphoid organs, where adaptive immune responses develop. The peripheral organs are the lymph nodes, spleen, and mucosal and cutaneous lymphoid tissues</w:t>
      </w:r>
    </w:p>
    <w:sectPr w:rsidR="00257AE7" w:rsidRPr="00257A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1489" w14:textId="77777777" w:rsidR="00C22413" w:rsidRDefault="00C22413" w:rsidP="003413CB">
      <w:pPr>
        <w:spacing w:after="0" w:line="240" w:lineRule="auto"/>
      </w:pPr>
      <w:r>
        <w:separator/>
      </w:r>
    </w:p>
  </w:endnote>
  <w:endnote w:type="continuationSeparator" w:id="0">
    <w:p w14:paraId="0560608F" w14:textId="77777777" w:rsidR="00C22413" w:rsidRDefault="00C22413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95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29FFB" w14:textId="2CEA7F40" w:rsidR="009827D9" w:rsidRDefault="00982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0181" w14:textId="77777777" w:rsidR="003413CB" w:rsidRDefault="0034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84F4" w14:textId="77777777" w:rsidR="00C22413" w:rsidRDefault="00C22413" w:rsidP="003413CB">
      <w:pPr>
        <w:spacing w:after="0" w:line="240" w:lineRule="auto"/>
      </w:pPr>
      <w:r>
        <w:separator/>
      </w:r>
    </w:p>
  </w:footnote>
  <w:footnote w:type="continuationSeparator" w:id="0">
    <w:p w14:paraId="0DFC36B6" w14:textId="77777777" w:rsidR="00C22413" w:rsidRDefault="00C22413" w:rsidP="003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C"/>
    <w:rsid w:val="0006430F"/>
    <w:rsid w:val="000F616B"/>
    <w:rsid w:val="00180E99"/>
    <w:rsid w:val="00181CF3"/>
    <w:rsid w:val="001E1DFA"/>
    <w:rsid w:val="00220777"/>
    <w:rsid w:val="00257AE7"/>
    <w:rsid w:val="00314E21"/>
    <w:rsid w:val="00340F22"/>
    <w:rsid w:val="003413CB"/>
    <w:rsid w:val="00346D6C"/>
    <w:rsid w:val="003539E4"/>
    <w:rsid w:val="00357FBE"/>
    <w:rsid w:val="003A43B8"/>
    <w:rsid w:val="003C105B"/>
    <w:rsid w:val="003E0762"/>
    <w:rsid w:val="003E6A34"/>
    <w:rsid w:val="00423330"/>
    <w:rsid w:val="00462F69"/>
    <w:rsid w:val="004B7ECC"/>
    <w:rsid w:val="005140EC"/>
    <w:rsid w:val="005157EC"/>
    <w:rsid w:val="00530424"/>
    <w:rsid w:val="005C606A"/>
    <w:rsid w:val="005E6CAC"/>
    <w:rsid w:val="006739FC"/>
    <w:rsid w:val="006A48A5"/>
    <w:rsid w:val="006D7795"/>
    <w:rsid w:val="00755B26"/>
    <w:rsid w:val="00756311"/>
    <w:rsid w:val="007B26B1"/>
    <w:rsid w:val="007D46F4"/>
    <w:rsid w:val="007E0D72"/>
    <w:rsid w:val="008C131A"/>
    <w:rsid w:val="0090069C"/>
    <w:rsid w:val="009237C0"/>
    <w:rsid w:val="00961990"/>
    <w:rsid w:val="009735C8"/>
    <w:rsid w:val="009827D9"/>
    <w:rsid w:val="00A07F4F"/>
    <w:rsid w:val="00A76852"/>
    <w:rsid w:val="00A77787"/>
    <w:rsid w:val="00AC2956"/>
    <w:rsid w:val="00B0433F"/>
    <w:rsid w:val="00B044D1"/>
    <w:rsid w:val="00B2554B"/>
    <w:rsid w:val="00B819C9"/>
    <w:rsid w:val="00BC66C0"/>
    <w:rsid w:val="00C1476B"/>
    <w:rsid w:val="00C147E7"/>
    <w:rsid w:val="00C22413"/>
    <w:rsid w:val="00C63D13"/>
    <w:rsid w:val="00C816F7"/>
    <w:rsid w:val="00CC26FA"/>
    <w:rsid w:val="00D00112"/>
    <w:rsid w:val="00D10FC8"/>
    <w:rsid w:val="00D826BF"/>
    <w:rsid w:val="00DA75D3"/>
    <w:rsid w:val="00DC6304"/>
    <w:rsid w:val="00E07F64"/>
    <w:rsid w:val="00EA5C97"/>
    <w:rsid w:val="00ED2A29"/>
    <w:rsid w:val="00EF6572"/>
    <w:rsid w:val="00F031D6"/>
    <w:rsid w:val="00F70970"/>
    <w:rsid w:val="00FE25D3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AB7"/>
  <w15:chartTrackingRefBased/>
  <w15:docId w15:val="{3C3B17E0-50C0-47DF-951B-A2F46B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B"/>
  </w:style>
  <w:style w:type="paragraph" w:styleId="Footer">
    <w:name w:val="footer"/>
    <w:basedOn w:val="Normal"/>
    <w:link w:val="Foot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4</cp:revision>
  <dcterms:created xsi:type="dcterms:W3CDTF">2022-08-22T08:38:00Z</dcterms:created>
  <dcterms:modified xsi:type="dcterms:W3CDTF">2022-11-01T10:34:00Z</dcterms:modified>
</cp:coreProperties>
</file>