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8E" w:rsidRPr="00E21181" w:rsidRDefault="0057058E" w:rsidP="0057058E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E21181">
        <w:rPr>
          <w:rFonts w:hint="cs"/>
          <w:b/>
          <w:bCs/>
          <w:sz w:val="32"/>
          <w:szCs w:val="32"/>
          <w:rtl/>
          <w:lang w:bidi="ar-IQ"/>
        </w:rPr>
        <w:t>ــ المبتدأ والخبر ، وأنواع الخبر.</w:t>
      </w:r>
      <w:r>
        <w:rPr>
          <w:rFonts w:hint="cs"/>
          <w:b/>
          <w:bCs/>
          <w:sz w:val="32"/>
          <w:szCs w:val="32"/>
          <w:rtl/>
          <w:lang w:bidi="ar-IQ"/>
        </w:rPr>
        <w:tab/>
      </w:r>
      <w:r>
        <w:rPr>
          <w:rFonts w:hint="cs"/>
          <w:b/>
          <w:bCs/>
          <w:sz w:val="32"/>
          <w:szCs w:val="32"/>
          <w:rtl/>
          <w:lang w:bidi="ar-IQ"/>
        </w:rPr>
        <w:tab/>
      </w:r>
      <w:r>
        <w:rPr>
          <w:rFonts w:hint="cs"/>
          <w:b/>
          <w:bCs/>
          <w:sz w:val="32"/>
          <w:szCs w:val="32"/>
          <w:rtl/>
          <w:lang w:bidi="ar-IQ"/>
        </w:rPr>
        <w:tab/>
      </w:r>
      <w:r>
        <w:rPr>
          <w:rFonts w:hint="cs"/>
          <w:b/>
          <w:bCs/>
          <w:sz w:val="32"/>
          <w:szCs w:val="32"/>
          <w:rtl/>
          <w:lang w:bidi="ar-IQ"/>
        </w:rPr>
        <w:tab/>
        <w:t>م . د. جعفر كاظم عبد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E21181">
        <w:rPr>
          <w:rFonts w:hint="cs"/>
          <w:b/>
          <w:bCs/>
          <w:sz w:val="32"/>
          <w:szCs w:val="32"/>
          <w:rtl/>
          <w:lang w:bidi="ar-IQ"/>
        </w:rPr>
        <w:t>المبتدأ</w:t>
      </w:r>
      <w:r>
        <w:rPr>
          <w:rFonts w:hint="cs"/>
          <w:sz w:val="32"/>
          <w:szCs w:val="32"/>
          <w:rtl/>
          <w:lang w:bidi="ar-IQ"/>
        </w:rPr>
        <w:t xml:space="preserve"> : هو الاسم المرفوع الذي يحتاج الى الخبر ؛ لإتمام الفائدة .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E21181">
        <w:rPr>
          <w:rFonts w:hint="cs"/>
          <w:b/>
          <w:bCs/>
          <w:sz w:val="32"/>
          <w:szCs w:val="32"/>
          <w:rtl/>
          <w:lang w:bidi="ar-IQ"/>
        </w:rPr>
        <w:t>الخبر</w:t>
      </w:r>
      <w:r>
        <w:rPr>
          <w:rFonts w:hint="cs"/>
          <w:sz w:val="32"/>
          <w:szCs w:val="32"/>
          <w:rtl/>
          <w:lang w:bidi="ar-IQ"/>
        </w:rPr>
        <w:t xml:space="preserve"> : هو الجزء المتمم الفائدة ، نحو : الطَّالِبُ نَاجِحٌ ، اللَّاعِبُ مَاهِرٌ ، أَرْضُ الوَطَنِ عَزِيزَةٌ ....</w:t>
      </w:r>
    </w:p>
    <w:p w:rsidR="0057058E" w:rsidRDefault="0057058E" w:rsidP="0057058E">
      <w:pPr>
        <w:spacing w:line="360" w:lineRule="auto"/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وكلهما (المبتدأ والخبر) يشكلان ركني الجملة الاسمية ، التي بحدها هي أثبت و أوكد من الجملة الفعلية  ؛ فجملة : ( الطَّالِبُ نَاجِحٌ في الامتِحَانِ) توحي إلى أنَّ الطالب ذو نجاح مستمر له ، وهو ملازم له في حالات شبه ما تكون ملازمة له ، وهنا تكون أوكد من الجملة الفعلية في قولنا : (الطَّالِبُ نَجَحَ فِي الامتحانِ) ؛ إذ إنه مرتبط بزمان وهو الماضي ؛ فالطالب في الماضي كان ناجحًا ، لكنه قد يفشل في قادم الأيام ....</w:t>
      </w:r>
    </w:p>
    <w:p w:rsidR="0057058E" w:rsidRPr="009A1B1D" w:rsidRDefault="0057058E" w:rsidP="0057058E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9A1B1D">
        <w:rPr>
          <w:rFonts w:hint="cs"/>
          <w:b/>
          <w:bCs/>
          <w:sz w:val="32"/>
          <w:szCs w:val="32"/>
          <w:rtl/>
          <w:lang w:bidi="ar-IQ"/>
        </w:rPr>
        <w:t>ـ صور المبتدأ (أنواع المبتدأ) :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للمبتدأ صور يرد فيها على أشكال منها :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1ـ </w:t>
      </w:r>
      <w:r w:rsidRPr="009A1B1D">
        <w:rPr>
          <w:rFonts w:hint="cs"/>
          <w:b/>
          <w:bCs/>
          <w:sz w:val="32"/>
          <w:szCs w:val="32"/>
          <w:rtl/>
          <w:lang w:bidi="ar-IQ"/>
        </w:rPr>
        <w:t>المبتدأ المفرد</w:t>
      </w:r>
      <w:r>
        <w:rPr>
          <w:rFonts w:hint="cs"/>
          <w:sz w:val="32"/>
          <w:szCs w:val="32"/>
          <w:rtl/>
          <w:lang w:bidi="ar-IQ"/>
        </w:rPr>
        <w:t xml:space="preserve"> ، مثل : المُؤْمِنُ صَادِقُ الوَعْدِ ، و الجُنْدِيُّ شُجَاعٌ ، و مُحَمَّدٌ صَادِقٌ ....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2ـ </w:t>
      </w:r>
      <w:r w:rsidRPr="009A1B1D">
        <w:rPr>
          <w:rFonts w:hint="cs"/>
          <w:b/>
          <w:bCs/>
          <w:sz w:val="32"/>
          <w:szCs w:val="32"/>
          <w:rtl/>
          <w:lang w:bidi="ar-IQ"/>
        </w:rPr>
        <w:t>الضمير المنفصل</w:t>
      </w:r>
      <w:r>
        <w:rPr>
          <w:rFonts w:hint="cs"/>
          <w:sz w:val="32"/>
          <w:szCs w:val="32"/>
          <w:rtl/>
          <w:lang w:bidi="ar-IQ"/>
        </w:rPr>
        <w:t xml:space="preserve"> ، مثل : جاء زيدٌ وهو صادِقُ الوعدِ ... ، وكقوله تعالى : ((فَإذا هِيَ حَيَّةٌ تَسْعَى)) ...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3- </w:t>
      </w:r>
      <w:r w:rsidRPr="009A1B1D">
        <w:rPr>
          <w:rFonts w:hint="cs"/>
          <w:b/>
          <w:bCs/>
          <w:sz w:val="32"/>
          <w:szCs w:val="32"/>
          <w:rtl/>
          <w:lang w:bidi="ar-IQ"/>
        </w:rPr>
        <w:t>المصدر المؤول</w:t>
      </w:r>
      <w:r>
        <w:rPr>
          <w:rFonts w:hint="cs"/>
          <w:sz w:val="32"/>
          <w:szCs w:val="32"/>
          <w:rtl/>
          <w:lang w:bidi="ar-IQ"/>
        </w:rPr>
        <w:t xml:space="preserve"> من (أن والفعل ، أو ما والفعل) ، مثل قوله تعالى : (( وأَنْ تَصُومُوا خَيْرٌ لَكُمْ )) ، والتقدير ـ والله العالم ـ صِيَامُكُمْ خَيرٌ لَكُم ؛ فالواو حسب ما قبلها ، و(أنْ) : حرف مصدري ناصب ، و(تَصُومُوا) : فعل مضارع منصوب وعلامة نصبه حذف النون ؛ لأنه من </w:t>
      </w:r>
      <w:r w:rsidRPr="00A041BF">
        <w:rPr>
          <w:rFonts w:hint="cs"/>
          <w:sz w:val="32"/>
          <w:szCs w:val="32"/>
          <w:rtl/>
          <w:lang w:bidi="ar-IQ"/>
        </w:rPr>
        <w:t>الأفعال الخمسة ، والمصدر المؤول من (أن والفعل) تقديره (صِيامُكُمْ) في محل رفع مبتدأ ، خيرٌ : خبر مرفوع للمصدر المؤول (صيامُكم) مرفوع وعلامة رفعه الضمة الظاهرة على آخره ..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4- </w:t>
      </w:r>
      <w:r w:rsidRPr="009A1B1D">
        <w:rPr>
          <w:rFonts w:hint="cs"/>
          <w:b/>
          <w:bCs/>
          <w:sz w:val="32"/>
          <w:szCs w:val="32"/>
          <w:rtl/>
          <w:lang w:bidi="ar-IQ"/>
        </w:rPr>
        <w:t>اسم مفرد مجرور</w:t>
      </w:r>
      <w:r>
        <w:rPr>
          <w:rFonts w:hint="cs"/>
          <w:sz w:val="32"/>
          <w:szCs w:val="32"/>
          <w:rtl/>
          <w:lang w:bidi="ar-IQ"/>
        </w:rPr>
        <w:t xml:space="preserve"> بحرف الجر الزائد مثل قولهم : ( بِحَسْبِكَ دِرْهَمٌ) ، فالباء حرف جر زائد ، و(حَسْبِكَ) مبتدأ مجرور لفظًا مرفوع محلًّا وهو مضاف والكاف ضمير متصل مبني </w:t>
      </w:r>
      <w:r>
        <w:rPr>
          <w:rFonts w:hint="cs"/>
          <w:sz w:val="32"/>
          <w:szCs w:val="32"/>
          <w:rtl/>
          <w:lang w:bidi="ar-IQ"/>
        </w:rPr>
        <w:lastRenderedPageBreak/>
        <w:t>في محل جر مضاف إليه  ، و(دِرْهَمٌ) خبرٌ مرفوع وعلامة رفعه الضمة الظاهرة على آخره.</w:t>
      </w:r>
    </w:p>
    <w:p w:rsidR="0057058E" w:rsidRPr="00A041BF" w:rsidRDefault="0057058E" w:rsidP="0057058E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A041BF">
        <w:rPr>
          <w:rFonts w:hint="cs"/>
          <w:b/>
          <w:bCs/>
          <w:sz w:val="32"/>
          <w:szCs w:val="32"/>
          <w:rtl/>
          <w:lang w:bidi="ar-IQ"/>
        </w:rPr>
        <w:t xml:space="preserve">ــ أَنْواعُ الخَبَرِ : 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بما أن الخبر الجزء المتمم الفائدة ، لكنه قد يرد في حالات مختلفة ، يكون فيها الخبر :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1ــ </w:t>
      </w:r>
      <w:r w:rsidRPr="00A041BF">
        <w:rPr>
          <w:rFonts w:hint="cs"/>
          <w:b/>
          <w:bCs/>
          <w:sz w:val="32"/>
          <w:szCs w:val="32"/>
          <w:rtl/>
          <w:lang w:bidi="ar-IQ"/>
        </w:rPr>
        <w:t>مفردًا</w:t>
      </w:r>
      <w:r>
        <w:rPr>
          <w:rFonts w:hint="cs"/>
          <w:sz w:val="32"/>
          <w:szCs w:val="32"/>
          <w:rtl/>
          <w:lang w:bidi="ar-IQ"/>
        </w:rPr>
        <w:t xml:space="preserve"> ، وهنا يكون الخبر مفردًا لا غير ، كقوله تعالى : ((كُلُّ نَفْسٍ ذَائِقةُ المَوْتِ)) ؛ فـ (كلُّ) مبتدأ مرفوع وعلامة رفعه الضمة الظاهرة على آخره وهو مضاف ونفسٍ مضاف إليه مجرور بالكسرة الظاهرة على آخره ،  و (ذَائِقَةُ) : خبر مرفوع وعلامة رفعه الضمة الظاهرة على آخره .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نلحظ أنَّ الخبر هنا قد ورد مفردًا 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2ــ </w:t>
      </w:r>
      <w:r w:rsidRPr="00A041BF">
        <w:rPr>
          <w:rFonts w:hint="cs"/>
          <w:b/>
          <w:bCs/>
          <w:sz w:val="32"/>
          <w:szCs w:val="32"/>
          <w:rtl/>
          <w:lang w:bidi="ar-IQ"/>
        </w:rPr>
        <w:t>جملةً</w:t>
      </w:r>
      <w:r>
        <w:rPr>
          <w:rFonts w:hint="cs"/>
          <w:sz w:val="32"/>
          <w:szCs w:val="32"/>
          <w:rtl/>
          <w:lang w:bidi="ar-IQ"/>
        </w:rPr>
        <w:t xml:space="preserve"> ، وهنا تكون الجملة على شقين :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 ـ </w:t>
      </w:r>
      <w:r w:rsidRPr="00A041BF">
        <w:rPr>
          <w:rFonts w:hint="cs"/>
          <w:b/>
          <w:bCs/>
          <w:sz w:val="32"/>
          <w:szCs w:val="32"/>
          <w:rtl/>
          <w:lang w:bidi="ar-IQ"/>
        </w:rPr>
        <w:t>الجملة الاسمية</w:t>
      </w:r>
      <w:r>
        <w:rPr>
          <w:rFonts w:hint="cs"/>
          <w:sz w:val="32"/>
          <w:szCs w:val="32"/>
          <w:rtl/>
          <w:lang w:bidi="ar-IQ"/>
        </w:rPr>
        <w:t xml:space="preserve"> بمعنى أنَّ الجملة الاسمية تكون خبرًا للمبتدأ الأول ، و تركيب الجملة يتألف من (المبتدأ الاول (الاسم الاول) + المبتدأ الثاني (الاسم الثاني) + الخبر = الجملة الاسمية من المبتدأ الثاني وخبره في محل رفع خبر للمبتدأ الأول ، كقولنا :( زَيدٌ غُلامُهُ كَرِيمٌ ) ؛ فـ (زَيدٌ) مبتدأ أول مرفوع بالضمة الظاهرة على آخره ، و (غُلَامُهُ) مبتدأ ثانٍ مرفوع وعلامة رفعه الضمة الظاهرة على آخره ، و (كَرِيمٌ) : خبرٌ للمبتدأ الثاني (غُلامُهُ ) مرفوع وعلامة رفعه الضمة الظاهرة على آخره ، والجملة الاسمية من المبتدأ الثاني وخبره في محل رفع خبر للمبتدأ الأول .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وكذلك مثل : ( العِرَاقُ خَيْرَاتُهُ كَثِيرَةٌ ) ، و (الوَطَنُ حُبُّهُ وَاجِبٌ) ، و (الأُمُ إِطَاعَتُهَا إِيمَانٌ ) .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ب ــ </w:t>
      </w:r>
      <w:r w:rsidRPr="00A041BF">
        <w:rPr>
          <w:rFonts w:hint="cs"/>
          <w:b/>
          <w:bCs/>
          <w:sz w:val="32"/>
          <w:szCs w:val="32"/>
          <w:rtl/>
          <w:lang w:bidi="ar-IQ"/>
        </w:rPr>
        <w:t>الجملة الفعلية</w:t>
      </w:r>
      <w:r>
        <w:rPr>
          <w:rFonts w:hint="cs"/>
          <w:sz w:val="32"/>
          <w:szCs w:val="32"/>
          <w:rtl/>
          <w:lang w:bidi="ar-IQ"/>
        </w:rPr>
        <w:t xml:space="preserve"> : وهنا يكون الخبر جملة فعلية ؛ إذ يأتي بعد الاسم الاول (المبتدأ) فعل ، وترتيب الجملة يتألف من (الاسم الأول (المبتدأ) + الفعل + فاعله (ظاهر أو مستتر) + التكملة ) ، وذلك مثل : (زَيدٌ يَقْرَأُ كَثِيرًا) ، وإعرابها : (زَيدٌ) : مبتدأ مرفوع بالضمة الظاهرة على آخره ، و (يَقْرَأُ) : فعل مضارع مرفوع بالضمة الظاهرة على آخره ، والفاعل </w:t>
      </w:r>
      <w:r>
        <w:rPr>
          <w:rFonts w:hint="cs"/>
          <w:sz w:val="32"/>
          <w:szCs w:val="32"/>
          <w:rtl/>
          <w:lang w:bidi="ar-IQ"/>
        </w:rPr>
        <w:lastRenderedPageBreak/>
        <w:t>ضمير مستتر تقديره : هو ، (كَثيرًا) حال منصوب بالفتخة الظاهرة على آخره ، والجملة الفعلية (يَقْرَأُ كَثِيرًا) في محل رفع خبر للمبتدأ (زيدٌ) .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وكذلك كقوله تعالى : 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</w:t>
      </w:r>
      <w:r w:rsidRPr="00680126">
        <w:rPr>
          <w:rFonts w:hint="cs"/>
          <w:b/>
          <w:bCs/>
          <w:sz w:val="32"/>
          <w:szCs w:val="32"/>
          <w:rtl/>
          <w:lang w:bidi="ar-IQ"/>
        </w:rPr>
        <w:t>- شبه الجملة وتنقسم قسمين</w:t>
      </w:r>
      <w:r>
        <w:rPr>
          <w:rFonts w:hint="cs"/>
          <w:sz w:val="32"/>
          <w:szCs w:val="32"/>
          <w:rtl/>
          <w:lang w:bidi="ar-IQ"/>
        </w:rPr>
        <w:t xml:space="preserve"> :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 ـ </w:t>
      </w:r>
      <w:r w:rsidRPr="00D35A7C">
        <w:rPr>
          <w:rFonts w:hint="cs"/>
          <w:b/>
          <w:bCs/>
          <w:sz w:val="32"/>
          <w:szCs w:val="32"/>
          <w:rtl/>
          <w:lang w:bidi="ar-IQ"/>
        </w:rPr>
        <w:t>من الجار والمجرور</w:t>
      </w:r>
      <w:r>
        <w:rPr>
          <w:rFonts w:hint="cs"/>
          <w:sz w:val="32"/>
          <w:szCs w:val="32"/>
          <w:rtl/>
          <w:lang w:bidi="ar-IQ"/>
        </w:rPr>
        <w:t xml:space="preserve"> ، مثل : (المُعَلِّمُ فِي المَدْرَسَةِ) ؛ فـ (المُعَلِمُ) مبتدأ مرفوع بالضمة الظاهرة على آخره ، و(في) : حرف جر ، و(المَدْرَسَةِ) : اسم مجرور وعلامة جره الكسرة الظاهرة على آخره ، وشبه الجملة من الجار والمجرور(في المدرسة) في محل رفع خبر للمبتدأ ...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 ـ </w:t>
      </w:r>
      <w:r w:rsidRPr="00D35A7C">
        <w:rPr>
          <w:rFonts w:hint="cs"/>
          <w:b/>
          <w:bCs/>
          <w:sz w:val="32"/>
          <w:szCs w:val="32"/>
          <w:rtl/>
          <w:lang w:bidi="ar-IQ"/>
        </w:rPr>
        <w:t>ظرف المكان</w:t>
      </w:r>
      <w:r>
        <w:rPr>
          <w:rFonts w:hint="cs"/>
          <w:sz w:val="32"/>
          <w:szCs w:val="32"/>
          <w:rtl/>
          <w:lang w:bidi="ar-IQ"/>
        </w:rPr>
        <w:t xml:space="preserve"> (هو كل ما دل على مكان)  ، مثل : (الجَنَّةُ تَحْتَ أَقْدَامِ الأُمَّهَاتِ) ؛ فـ (الجَنَّةُ) : مبتدأ مرفوع بالضمة الظاهرة على آخره  ، و (تَحْتَ) : ظرف مكان مبني على الفتح وهو مضاف و (أَقْدَامِ) : مضاف إليه مجرور بالكسرة الظاهرة على آخره ، وهو مضاف و (الأمَّهَاتِ) مضاف إليه مجرور بالكسرة الظاهرة على آخره ، وشبه الجملة (تَحْتَ أَقْدَامِ الأُمَّهَاتِ) في محل رفع خبر للمبتدأ (الجنَّةُ) ...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جـ ـ </w:t>
      </w:r>
      <w:r w:rsidRPr="00D35A7C">
        <w:rPr>
          <w:rFonts w:hint="cs"/>
          <w:b/>
          <w:bCs/>
          <w:sz w:val="32"/>
          <w:szCs w:val="32"/>
          <w:rtl/>
          <w:lang w:bidi="ar-IQ"/>
        </w:rPr>
        <w:t>ظرف الزمان</w:t>
      </w:r>
      <w:r>
        <w:rPr>
          <w:rFonts w:hint="cs"/>
          <w:sz w:val="32"/>
          <w:szCs w:val="32"/>
          <w:rtl/>
          <w:lang w:bidi="ar-IQ"/>
        </w:rPr>
        <w:t xml:space="preserve">   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، و (ظرف الزمان) ، كل ما دلَّ على زمن ، مثل :  (الأُمْسيَّةُ مَسَاءَ الخَمِيسِ) ؛ فـ (الأُمْسَيَّةُ) : مبتدأ مرفوع بالضمة الظاهرة على آخره ، و (مَسَاءَ) : ظرف زمان مبني على الفتح ، وهو مضاف والخميس : مضاف إليه مجرور بالكسرة الظاهرة على آخره ، وشبه الجملة من (مساءَ الخميسِ) في محل رفع خبر المبتدأ (الأُمْسيَّةُ ) .</w:t>
      </w:r>
    </w:p>
    <w:p w:rsidR="0057058E" w:rsidRPr="00680126" w:rsidRDefault="0057058E" w:rsidP="0057058E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680126">
        <w:rPr>
          <w:rFonts w:hint="cs"/>
          <w:b/>
          <w:bCs/>
          <w:sz w:val="32"/>
          <w:szCs w:val="32"/>
          <w:rtl/>
          <w:lang w:bidi="ar-IQ"/>
        </w:rPr>
        <w:t xml:space="preserve">ـ ملحظ : 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إذا كان الخبر شبه جملة وكان المبتدأ معرفة ، فيتوجب تقديم المبتدأ على الخبر ( شبه الجملة) ، أما إذا نكرة ، فيتوجب تقديم الخبر عليه ، مثل قوله تعالى : ( أَفَلا يَتَدَبَرُونَ القُرْآنَ أم عَلَى قُلُوبٍ أَقْفَالُهَا ) ، و (في الدَّارِ رَجلٌ) ...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4</w:t>
      </w:r>
      <w:r w:rsidRPr="00F02E24">
        <w:rPr>
          <w:rFonts w:hint="cs"/>
          <w:b/>
          <w:bCs/>
          <w:sz w:val="32"/>
          <w:szCs w:val="32"/>
          <w:rtl/>
          <w:lang w:bidi="ar-IQ"/>
        </w:rPr>
        <w:t>- مصدرًا مؤولًا</w:t>
      </w:r>
      <w:r>
        <w:rPr>
          <w:rFonts w:hint="cs"/>
          <w:sz w:val="32"/>
          <w:szCs w:val="32"/>
          <w:rtl/>
          <w:lang w:bidi="ar-IQ"/>
        </w:rPr>
        <w:t xml:space="preserve"> من (أن + الفعل ، أو ما + الفعل ) مثل : (الإيمانُ أَنْ تَغُضَ بَصَرَكَ عَنِ الحَرَامِ) ، و (الحسنةُ ما فعلتَ جميلًا) ...</w:t>
      </w: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57058E" w:rsidRDefault="0057058E" w:rsidP="0057058E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 / استخرج المبتدأ والخبر ، مبينًا نوع كلٍّ منهما فيما يأتي :</w:t>
      </w:r>
    </w:p>
    <w:p w:rsidR="0057058E" w:rsidRDefault="0057058E" w:rsidP="0057058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قال تعالى : ((</w:t>
      </w:r>
      <w:proofErr w:type="spellStart"/>
      <w:r>
        <w:rPr>
          <w:rFonts w:hint="cs"/>
          <w:sz w:val="32"/>
          <w:szCs w:val="32"/>
          <w:rtl/>
          <w:lang w:bidi="ar-IQ"/>
        </w:rPr>
        <w:t>عَالِيَهُمْ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ثِيَابُ سُنُدُسٍ خُضْرٌ وإسْتَبْرَقٌ...)).</w:t>
      </w:r>
    </w:p>
    <w:p w:rsidR="0057058E" w:rsidRDefault="0057058E" w:rsidP="0057058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قال تعالى : (( فِيَها كُتُبٌ قَيِّمَةٌ ... وذَلِكَ دِينُ القَيِّمَةِ )) .</w:t>
      </w:r>
    </w:p>
    <w:p w:rsidR="0057058E" w:rsidRDefault="0057058E" w:rsidP="0057058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قال تعالى : ((فَإِنَّمَا هِيَ زَجْرَةٌ وَاحِدَةٌ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۞</w:t>
      </w:r>
      <w:r>
        <w:rPr>
          <w:rFonts w:hint="cs"/>
          <w:sz w:val="32"/>
          <w:szCs w:val="32"/>
          <w:rtl/>
          <w:lang w:bidi="ar-IQ"/>
        </w:rPr>
        <w:t xml:space="preserve"> فَإذَا هُمْ بِالسَّاهِرَةِ)) .</w:t>
      </w:r>
    </w:p>
    <w:p w:rsidR="0057058E" w:rsidRDefault="0057058E" w:rsidP="0057058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قال تعالى : ((فِيمَ أَنْتَ مِنْ ذِكْرَاهَا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۞</w:t>
      </w:r>
      <w:r>
        <w:rPr>
          <w:rFonts w:hint="cs"/>
          <w:sz w:val="32"/>
          <w:szCs w:val="32"/>
          <w:rtl/>
          <w:lang w:bidi="ar-IQ"/>
        </w:rPr>
        <w:t xml:space="preserve"> إِلَى رَبِّكَ مُنْتَهَاهَا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۞</w:t>
      </w:r>
      <w:r>
        <w:rPr>
          <w:rFonts w:hint="cs"/>
          <w:sz w:val="32"/>
          <w:szCs w:val="32"/>
          <w:rtl/>
          <w:lang w:bidi="ar-IQ"/>
        </w:rPr>
        <w:t xml:space="preserve"> إِنَّمَا أَنْتَ مُنْذِرُ مَنْ يَخْشَاهَا)) .</w:t>
      </w:r>
    </w:p>
    <w:p w:rsidR="0057058E" w:rsidRDefault="0057058E" w:rsidP="0057058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قال تعالى : ((وَ إِذَا الجِبَالُ نُسِفَتْ)) .</w:t>
      </w:r>
    </w:p>
    <w:p w:rsidR="0057058E" w:rsidRDefault="0057058E" w:rsidP="0057058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قال تعالى : (( وَمَا أَدْرَاكَ ما سَقرٌ ....عَلَيهَا تِسْعَةَ عَشَرَ)) .</w:t>
      </w:r>
    </w:p>
    <w:p w:rsidR="0057058E" w:rsidRDefault="0057058E" w:rsidP="0057058E">
      <w:pPr>
        <w:tabs>
          <w:tab w:val="left" w:pos="9682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 1 / ما نوع الخبر الوارد في الجمل الآتية ؟ :</w:t>
      </w:r>
    </w:p>
    <w:p w:rsidR="0057058E" w:rsidRDefault="0057058E" w:rsidP="0057058E">
      <w:pPr>
        <w:pStyle w:val="a3"/>
        <w:numPr>
          <w:ilvl w:val="0"/>
          <w:numId w:val="2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الطَّالِبُ مُجِدٌّ .</w:t>
      </w:r>
    </w:p>
    <w:p w:rsidR="0057058E" w:rsidRDefault="0057058E" w:rsidP="0057058E">
      <w:pPr>
        <w:pStyle w:val="a3"/>
        <w:numPr>
          <w:ilvl w:val="0"/>
          <w:numId w:val="2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الطَّائِرُ فَوقَ الشَّجَرَةِ .</w:t>
      </w:r>
    </w:p>
    <w:p w:rsidR="0057058E" w:rsidRPr="00D60212" w:rsidRDefault="0057058E" w:rsidP="0057058E">
      <w:pPr>
        <w:pStyle w:val="a3"/>
        <w:numPr>
          <w:ilvl w:val="0"/>
          <w:numId w:val="2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وَقْتُ الامْتِحَانِ صَبَاحَ الخَمِيسِ</w:t>
      </w:r>
      <w:r w:rsidRPr="00D60212">
        <w:rPr>
          <w:rFonts w:hint="cs"/>
          <w:sz w:val="32"/>
          <w:szCs w:val="32"/>
          <w:rtl/>
          <w:lang w:bidi="ar-IQ"/>
        </w:rPr>
        <w:t xml:space="preserve"> .</w:t>
      </w:r>
    </w:p>
    <w:p w:rsidR="0057058E" w:rsidRDefault="0057058E" w:rsidP="0057058E">
      <w:pPr>
        <w:pStyle w:val="a3"/>
        <w:numPr>
          <w:ilvl w:val="0"/>
          <w:numId w:val="2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فِي الحَدِيقَةِ شَجَرَةٌ .</w:t>
      </w:r>
    </w:p>
    <w:p w:rsidR="0057058E" w:rsidRDefault="0057058E" w:rsidP="0057058E">
      <w:pPr>
        <w:pStyle w:val="a3"/>
        <w:numPr>
          <w:ilvl w:val="0"/>
          <w:numId w:val="2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المُعَلِّمُ يَشْرَحُ الدَّرْسَ .</w:t>
      </w:r>
    </w:p>
    <w:p w:rsidR="0057058E" w:rsidRDefault="0057058E" w:rsidP="0057058E">
      <w:pPr>
        <w:pStyle w:val="a3"/>
        <w:numPr>
          <w:ilvl w:val="0"/>
          <w:numId w:val="2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السَّائِقُ سَيَّارتُهُ مُسْرِعَةٌ .</w:t>
      </w:r>
    </w:p>
    <w:p w:rsidR="0057058E" w:rsidRDefault="0057058E" w:rsidP="0057058E">
      <w:pPr>
        <w:tabs>
          <w:tab w:val="left" w:pos="9682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س2 / ضع علامة صح أمام العبارة الصحيحة وعلامة خطأ أمام العبارة الخاطئة فيما يأتي :</w:t>
      </w:r>
    </w:p>
    <w:p w:rsidR="0057058E" w:rsidRDefault="0057058E" w:rsidP="0057058E">
      <w:pPr>
        <w:pStyle w:val="a3"/>
        <w:numPr>
          <w:ilvl w:val="0"/>
          <w:numId w:val="3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الخبر في جملة ( زيدٌ قَرَأَ الدَّرْسَ) هو جملة اسمية .</w:t>
      </w:r>
    </w:p>
    <w:p w:rsidR="0057058E" w:rsidRDefault="0057058E" w:rsidP="0057058E">
      <w:pPr>
        <w:pStyle w:val="a3"/>
        <w:numPr>
          <w:ilvl w:val="0"/>
          <w:numId w:val="3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 w:rsidRPr="00DE044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الخبر في جملة ( السَّمَكَةُ فِي المَاءِ ) هو شبه جملة ظرف مكان.</w:t>
      </w:r>
    </w:p>
    <w:p w:rsidR="0057058E" w:rsidRPr="00D96F1B" w:rsidRDefault="0057058E" w:rsidP="0057058E">
      <w:pPr>
        <w:pStyle w:val="a3"/>
        <w:numPr>
          <w:ilvl w:val="0"/>
          <w:numId w:val="3"/>
        </w:numPr>
        <w:tabs>
          <w:tab w:val="left" w:pos="9682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الخبر في جملة ( اللاعِبُ مَاهِرٌ ) هو مفرد .</w:t>
      </w:r>
    </w:p>
    <w:p w:rsidR="0057058E" w:rsidRDefault="0057058E" w:rsidP="0057058E">
      <w:pPr>
        <w:pStyle w:val="a3"/>
        <w:numPr>
          <w:ilvl w:val="0"/>
          <w:numId w:val="3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الخبر في جملة ( سَفَرُ والِدِي صَبَاحَ الخميسِ) هو شبه جملة ظرف زمان .</w:t>
      </w:r>
    </w:p>
    <w:p w:rsidR="0057058E" w:rsidRPr="00DE0441" w:rsidRDefault="0057058E" w:rsidP="0057058E">
      <w:pPr>
        <w:pStyle w:val="a3"/>
        <w:numPr>
          <w:ilvl w:val="0"/>
          <w:numId w:val="3"/>
        </w:numPr>
        <w:tabs>
          <w:tab w:val="left" w:pos="9682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الخبر في جملة ( الخَيْرُ أَنْ تَصْنَعَهُ لِلنَّاسِ) هو مصدر مؤول .</w:t>
      </w:r>
    </w:p>
    <w:p w:rsidR="0057058E" w:rsidRDefault="0057058E" w:rsidP="0057058E">
      <w:pPr>
        <w:pStyle w:val="a3"/>
        <w:numPr>
          <w:ilvl w:val="0"/>
          <w:numId w:val="3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الخبر في جملة ( الجَنَّةُ تَحْتَ أَقْدَامِ الأمَّهَاتِ) هو شبه جملة جار ومجرور .</w:t>
      </w:r>
    </w:p>
    <w:p w:rsidR="0057058E" w:rsidRDefault="0057058E" w:rsidP="0057058E">
      <w:pPr>
        <w:tabs>
          <w:tab w:val="left" w:pos="9682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س3 / استَخْرِجِ المُبْتَدَأ في الجمل الآتية :</w:t>
      </w:r>
    </w:p>
    <w:p w:rsidR="0057058E" w:rsidRDefault="0057058E" w:rsidP="0057058E">
      <w:pPr>
        <w:pStyle w:val="a3"/>
        <w:numPr>
          <w:ilvl w:val="0"/>
          <w:numId w:val="4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رَمَضَانُ شَهْرٌ كَرِيمٌ .</w:t>
      </w:r>
    </w:p>
    <w:p w:rsidR="0057058E" w:rsidRDefault="0057058E" w:rsidP="0057058E">
      <w:pPr>
        <w:pStyle w:val="a3"/>
        <w:numPr>
          <w:ilvl w:val="0"/>
          <w:numId w:val="4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فِي الدَّارِ رَجُلٌ .</w:t>
      </w:r>
    </w:p>
    <w:p w:rsidR="0057058E" w:rsidRDefault="0057058E" w:rsidP="0057058E">
      <w:pPr>
        <w:pStyle w:val="a3"/>
        <w:numPr>
          <w:ilvl w:val="0"/>
          <w:numId w:val="4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أَنْتَ مُجْتَهِدٌ .</w:t>
      </w:r>
    </w:p>
    <w:p w:rsidR="0057058E" w:rsidRDefault="0057058E" w:rsidP="0057058E">
      <w:pPr>
        <w:pStyle w:val="a3"/>
        <w:numPr>
          <w:ilvl w:val="0"/>
          <w:numId w:val="4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أَنْ تَقْرَأَ خَيْرٌ لَـكَ .</w:t>
      </w:r>
    </w:p>
    <w:p w:rsidR="0057058E" w:rsidRDefault="0057058E" w:rsidP="0057058E">
      <w:pPr>
        <w:pStyle w:val="a3"/>
        <w:numPr>
          <w:ilvl w:val="0"/>
          <w:numId w:val="4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الكِتَابُ نِعْم الصَّدِيقُ .</w:t>
      </w:r>
    </w:p>
    <w:p w:rsidR="0057058E" w:rsidRDefault="0057058E" w:rsidP="0057058E">
      <w:pPr>
        <w:pStyle w:val="a3"/>
        <w:numPr>
          <w:ilvl w:val="0"/>
          <w:numId w:val="4"/>
        </w:numPr>
        <w:tabs>
          <w:tab w:val="left" w:pos="9682"/>
        </w:tabs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فَوقَ الشَّجَرَةِ طَائِرٌ .</w:t>
      </w:r>
    </w:p>
    <w:p w:rsidR="0057058E" w:rsidRPr="00D17419" w:rsidRDefault="0057058E" w:rsidP="0057058E">
      <w:pPr>
        <w:spacing w:line="360" w:lineRule="auto"/>
        <w:jc w:val="both"/>
        <w:rPr>
          <w:sz w:val="32"/>
          <w:szCs w:val="32"/>
          <w:lang w:bidi="ar-IQ"/>
        </w:rPr>
      </w:pPr>
    </w:p>
    <w:p w:rsidR="0057058E" w:rsidRPr="005550B0" w:rsidRDefault="0057058E" w:rsidP="0057058E">
      <w:pPr>
        <w:pStyle w:val="a3"/>
        <w:spacing w:line="360" w:lineRule="auto"/>
        <w:jc w:val="both"/>
        <w:rPr>
          <w:sz w:val="32"/>
          <w:szCs w:val="32"/>
          <w:lang w:bidi="ar-IQ"/>
        </w:rPr>
      </w:pPr>
    </w:p>
    <w:p w:rsidR="00483098" w:rsidRDefault="00483098">
      <w:bookmarkStart w:id="0" w:name="_GoBack"/>
      <w:bookmarkEnd w:id="0"/>
    </w:p>
    <w:sectPr w:rsidR="00483098" w:rsidSect="009539C9">
      <w:pgSz w:w="11906" w:h="16838"/>
      <w:pgMar w:top="993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39F"/>
    <w:multiLevelType w:val="hybridMultilevel"/>
    <w:tmpl w:val="3E66554E"/>
    <w:lvl w:ilvl="0" w:tplc="4B464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8012C"/>
    <w:multiLevelType w:val="hybridMultilevel"/>
    <w:tmpl w:val="FA7AD592"/>
    <w:lvl w:ilvl="0" w:tplc="D9E24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76A60"/>
    <w:multiLevelType w:val="hybridMultilevel"/>
    <w:tmpl w:val="6CB4C3DE"/>
    <w:lvl w:ilvl="0" w:tplc="DB748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F27F3"/>
    <w:multiLevelType w:val="hybridMultilevel"/>
    <w:tmpl w:val="D8AE1912"/>
    <w:lvl w:ilvl="0" w:tplc="80221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8E"/>
    <w:rsid w:val="00483098"/>
    <w:rsid w:val="0057058E"/>
    <w:rsid w:val="00B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5197</Characters>
  <Application>Microsoft Office Word</Application>
  <DocSecurity>0</DocSecurity>
  <Lines>43</Lines>
  <Paragraphs>12</Paragraphs>
  <ScaleCrop>false</ScaleCrop>
  <Company>Enjoy My Fine Releases.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2023-09-05T18:11:00Z</dcterms:created>
  <dcterms:modified xsi:type="dcterms:W3CDTF">2023-09-05T18:12:00Z</dcterms:modified>
</cp:coreProperties>
</file>